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3036" w14:textId="646FEBEB" w:rsidR="00BF5B5E" w:rsidRDefault="001D7302" w:rsidP="001D7302">
      <w:pPr>
        <w:spacing w:after="57"/>
        <w:ind w:left="18" w:hanging="1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noProof/>
          <w:sz w:val="28"/>
        </w:rPr>
        <w:drawing>
          <wp:inline distT="0" distB="0" distL="0" distR="0" wp14:anchorId="17A4A01B" wp14:editId="34BA8903">
            <wp:extent cx="926757" cy="926757"/>
            <wp:effectExtent l="0" t="0" r="635" b="635"/>
            <wp:docPr id="1246976718" name="Resim 1" descr="ticari marka, logo, amblem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76718" name="Resim 1" descr="ticari marka, logo, amblem, yazı tipi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983" cy="9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5D1BD" w14:textId="1B5004C1" w:rsidR="007908F9" w:rsidRDefault="00000000">
      <w:pPr>
        <w:spacing w:after="57"/>
        <w:ind w:left="18" w:hanging="10"/>
        <w:jc w:val="center"/>
      </w:pPr>
      <w:r>
        <w:rPr>
          <w:rFonts w:ascii="Times New Roman" w:eastAsia="Times New Roman" w:hAnsi="Times New Roman"/>
          <w:b/>
          <w:sz w:val="28"/>
        </w:rPr>
        <w:t xml:space="preserve">T.C. </w:t>
      </w:r>
    </w:p>
    <w:p w14:paraId="528C22DD" w14:textId="77777777" w:rsidR="007908F9" w:rsidRDefault="00000000">
      <w:pPr>
        <w:spacing w:after="57"/>
        <w:ind w:left="18" w:right="6" w:hanging="10"/>
        <w:jc w:val="center"/>
      </w:pPr>
      <w:r>
        <w:rPr>
          <w:rFonts w:ascii="Times New Roman" w:eastAsia="Times New Roman" w:hAnsi="Times New Roman"/>
          <w:b/>
          <w:sz w:val="28"/>
        </w:rPr>
        <w:t xml:space="preserve">İSTANBUL YENİ YÜZYIL ÜNİVERSİTESİ  </w:t>
      </w:r>
      <w:r>
        <w:rPr>
          <w:rFonts w:ascii="Times New Roman" w:eastAsia="Times New Roman" w:hAnsi="Times New Roman"/>
          <w:sz w:val="28"/>
        </w:rPr>
        <w:t xml:space="preserve"> </w:t>
      </w:r>
    </w:p>
    <w:p w14:paraId="7389C6B4" w14:textId="787F3BB2" w:rsidR="007908F9" w:rsidRDefault="00000000" w:rsidP="00CF7B5D">
      <w:pPr>
        <w:spacing w:after="57"/>
        <w:ind w:left="18" w:right="1" w:hanging="10"/>
        <w:jc w:val="center"/>
      </w:pPr>
      <w:r>
        <w:rPr>
          <w:rFonts w:ascii="Times New Roman" w:eastAsia="Times New Roman" w:hAnsi="Times New Roman"/>
          <w:b/>
          <w:sz w:val="28"/>
        </w:rPr>
        <w:t xml:space="preserve">2025-2026 AKADEMİK YILI EK KONTENJAN SINAV KILAVUZU  </w:t>
      </w:r>
    </w:p>
    <w:p w14:paraId="0798E473" w14:textId="77777777" w:rsidR="007908F9" w:rsidRDefault="00000000">
      <w:pPr>
        <w:spacing w:after="20"/>
        <w:ind w:left="70"/>
      </w:pPr>
      <w:r>
        <w:rPr>
          <w:rFonts w:ascii="Times New Roman" w:eastAsia="Times New Roman" w:hAnsi="Times New Roman"/>
        </w:rPr>
        <w:t xml:space="preserve"> </w:t>
      </w:r>
    </w:p>
    <w:p w14:paraId="0F80C967" w14:textId="77777777" w:rsidR="007908F9" w:rsidRDefault="00000000">
      <w:pPr>
        <w:spacing w:after="4" w:line="264" w:lineRule="auto"/>
        <w:ind w:left="10" w:hanging="10"/>
      </w:pPr>
      <w:r>
        <w:rPr>
          <w:rFonts w:ascii="Times New Roman" w:eastAsia="Times New Roman" w:hAnsi="Times New Roman"/>
          <w:sz w:val="24"/>
        </w:rPr>
        <w:t xml:space="preserve">2025-2026 </w:t>
      </w:r>
      <w:proofErr w:type="spellStart"/>
      <w:r>
        <w:rPr>
          <w:rFonts w:ascii="Times New Roman" w:eastAsia="Times New Roman" w:hAnsi="Times New Roman"/>
          <w:sz w:val="24"/>
        </w:rPr>
        <w:t>Eğitim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Öğretim</w:t>
      </w:r>
      <w:proofErr w:type="spellEnd"/>
      <w:r>
        <w:rPr>
          <w:rFonts w:ascii="Times New Roman" w:eastAsia="Times New Roman" w:hAnsi="Times New Roman"/>
          <w:sz w:val="24"/>
        </w:rPr>
        <w:t xml:space="preserve"> Yılında </w:t>
      </w:r>
      <w:proofErr w:type="spellStart"/>
      <w:r>
        <w:rPr>
          <w:rFonts w:ascii="Times New Roman" w:eastAsia="Times New Roman" w:hAnsi="Times New Roman"/>
          <w:sz w:val="24"/>
        </w:rPr>
        <w:t>Üniversitemiz</w:t>
      </w:r>
      <w:proofErr w:type="spellEnd"/>
      <w:r>
        <w:rPr>
          <w:rFonts w:ascii="Times New Roman" w:eastAsia="Times New Roman" w:hAnsi="Times New Roman"/>
          <w:sz w:val="24"/>
        </w:rPr>
        <w:t xml:space="preserve"> Güzel </w:t>
      </w:r>
      <w:proofErr w:type="spellStart"/>
      <w:r>
        <w:rPr>
          <w:rFonts w:ascii="Times New Roman" w:eastAsia="Times New Roman" w:hAnsi="Times New Roman"/>
          <w:sz w:val="24"/>
        </w:rPr>
        <w:t>Sanatlar</w:t>
      </w:r>
      <w:proofErr w:type="spellEnd"/>
      <w:r>
        <w:rPr>
          <w:rFonts w:ascii="Times New Roman" w:eastAsia="Times New Roman" w:hAnsi="Times New Roman"/>
          <w:sz w:val="24"/>
        </w:rPr>
        <w:t xml:space="preserve"> Fakültesi </w:t>
      </w:r>
      <w:proofErr w:type="spellStart"/>
      <w:r>
        <w:rPr>
          <w:rFonts w:ascii="Times New Roman" w:eastAsia="Times New Roman" w:hAnsi="Times New Roman"/>
          <w:sz w:val="24"/>
        </w:rPr>
        <w:t>Sahne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Sanatları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Bölümü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ek </w:t>
      </w:r>
      <w:proofErr w:type="spellStart"/>
      <w:r>
        <w:rPr>
          <w:rFonts w:ascii="Times New Roman" w:eastAsia="Times New Roman" w:hAnsi="Times New Roman"/>
          <w:b/>
          <w:sz w:val="24"/>
        </w:rPr>
        <w:t>kontenjan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öğrenci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alacaktır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5ABB1BAE" w14:textId="77777777" w:rsidR="007908F9" w:rsidRDefault="00000000">
      <w:pPr>
        <w:spacing w:after="47"/>
        <w:ind w:left="70"/>
      </w:pPr>
      <w:r>
        <w:rPr>
          <w:rFonts w:ascii="Times New Roman" w:eastAsia="Times New Roman" w:hAnsi="Times New Roman"/>
        </w:rPr>
        <w:t xml:space="preserve"> </w:t>
      </w:r>
    </w:p>
    <w:p w14:paraId="5721C2F1" w14:textId="77777777" w:rsidR="007908F9" w:rsidRDefault="00000000">
      <w:pPr>
        <w:numPr>
          <w:ilvl w:val="0"/>
          <w:numId w:val="1"/>
        </w:numPr>
        <w:spacing w:after="2"/>
        <w:ind w:hanging="361"/>
      </w:pPr>
      <w:proofErr w:type="spellStart"/>
      <w:r>
        <w:rPr>
          <w:rFonts w:ascii="Times New Roman" w:eastAsia="Times New Roman" w:hAnsi="Times New Roman"/>
        </w:rPr>
        <w:t>Tüm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öğrenci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adaylarımıza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başarılar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dileriz</w:t>
      </w:r>
      <w:proofErr w:type="spellEnd"/>
      <w:r>
        <w:rPr>
          <w:rFonts w:ascii="Times New Roman" w:eastAsia="Times New Roman" w:hAnsi="Times New Roman"/>
        </w:rPr>
        <w:t xml:space="preserve">. </w:t>
      </w:r>
    </w:p>
    <w:p w14:paraId="4540847F" w14:textId="77777777" w:rsidR="007908F9" w:rsidRDefault="00000000">
      <w:pPr>
        <w:spacing w:after="55"/>
      </w:pPr>
      <w:r>
        <w:rPr>
          <w:rFonts w:ascii="Times New Roman" w:eastAsia="Times New Roman" w:hAnsi="Times New Roman"/>
          <w:sz w:val="19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5727DA05" w14:textId="7A8D7296" w:rsidR="007908F9" w:rsidRDefault="00000000">
      <w:pPr>
        <w:numPr>
          <w:ilvl w:val="0"/>
          <w:numId w:val="1"/>
        </w:numPr>
        <w:spacing w:after="2"/>
        <w:ind w:hanging="361"/>
      </w:pPr>
      <w:proofErr w:type="spellStart"/>
      <w:r>
        <w:rPr>
          <w:rFonts w:ascii="Times New Roman" w:eastAsia="Times New Roman" w:hAnsi="Times New Roman"/>
        </w:rPr>
        <w:t>Sınav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başvurusu</w:t>
      </w:r>
      <w:proofErr w:type="spellEnd"/>
      <w:r>
        <w:rPr>
          <w:rFonts w:ascii="Times New Roman" w:eastAsia="Times New Roman" w:hAnsi="Times New Roman"/>
        </w:rPr>
        <w:t xml:space="preserve"> online </w:t>
      </w:r>
      <w:proofErr w:type="spellStart"/>
      <w:r>
        <w:rPr>
          <w:rFonts w:ascii="Times New Roman" w:eastAsia="Times New Roman" w:hAnsi="Times New Roman"/>
        </w:rPr>
        <w:t>olarak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yapılacaktır</w:t>
      </w:r>
      <w:proofErr w:type="spellEnd"/>
      <w:r>
        <w:rPr>
          <w:rFonts w:ascii="Times New Roman" w:eastAsia="Times New Roman" w:hAnsi="Times New Roman"/>
        </w:rPr>
        <w:t>:</w:t>
      </w:r>
      <w:hyperlink r:id="rId8">
        <w:r>
          <w:rPr>
            <w:rFonts w:ascii="Times New Roman" w:eastAsia="Times New Roman" w:hAnsi="Times New Roman"/>
          </w:rPr>
          <w:t xml:space="preserve"> </w:t>
        </w:r>
      </w:hyperlink>
      <w:hyperlink r:id="rId9" w:history="1">
        <w:r w:rsidR="00BF5B5E" w:rsidRPr="00BF5B5E">
          <w:rPr>
            <w:rStyle w:val="Kpr"/>
          </w:rPr>
          <w:t>BAĞLANTI</w:t>
        </w:r>
      </w:hyperlink>
      <w:r w:rsidR="00BF5B5E">
        <w:t xml:space="preserve">.  </w:t>
      </w:r>
    </w:p>
    <w:p w14:paraId="2EE3E283" w14:textId="77777777" w:rsidR="007908F9" w:rsidRDefault="00000000">
      <w:pPr>
        <w:spacing w:after="62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77757641" w14:textId="7272FBC8" w:rsidR="007908F9" w:rsidRDefault="00000000">
      <w:pPr>
        <w:numPr>
          <w:ilvl w:val="0"/>
          <w:numId w:val="1"/>
        </w:numPr>
        <w:spacing w:after="2"/>
        <w:ind w:hanging="361"/>
      </w:pPr>
      <w:r>
        <w:rPr>
          <w:rFonts w:ascii="Times New Roman" w:eastAsia="Times New Roman" w:hAnsi="Times New Roman"/>
        </w:rPr>
        <w:t xml:space="preserve">Online </w:t>
      </w:r>
      <w:proofErr w:type="spellStart"/>
      <w:r>
        <w:rPr>
          <w:rFonts w:ascii="Times New Roman" w:eastAsia="Times New Roman" w:hAnsi="Times New Roman"/>
        </w:rPr>
        <w:t>başvuru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için</w:t>
      </w:r>
      <w:proofErr w:type="spellEnd"/>
      <w:r>
        <w:rPr>
          <w:rFonts w:ascii="Times New Roman" w:eastAsia="Times New Roman" w:hAnsi="Times New Roman"/>
        </w:rPr>
        <w:t xml:space="preserve"> son </w:t>
      </w:r>
      <w:proofErr w:type="spellStart"/>
      <w:r>
        <w:rPr>
          <w:rFonts w:ascii="Times New Roman" w:eastAsia="Times New Roman" w:hAnsi="Times New Roman"/>
        </w:rPr>
        <w:t>tarih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saat</w:t>
      </w:r>
      <w:proofErr w:type="spellEnd"/>
      <w:r>
        <w:rPr>
          <w:rFonts w:ascii="Times New Roman" w:eastAsia="Times New Roman" w:hAnsi="Times New Roman"/>
        </w:rPr>
        <w:t xml:space="preserve">:  </w:t>
      </w:r>
      <w:r w:rsidR="00CF7B5D">
        <w:rPr>
          <w:rFonts w:ascii="Times New Roman" w:eastAsia="Times New Roman" w:hAnsi="Times New Roman"/>
        </w:rPr>
        <w:t>27</w:t>
      </w:r>
      <w:r>
        <w:rPr>
          <w:rFonts w:ascii="Times New Roman" w:eastAsia="Times New Roman" w:hAnsi="Times New Roman"/>
        </w:rPr>
        <w:t xml:space="preserve"> EYLÜL </w:t>
      </w:r>
      <w:r w:rsidR="00CF7B5D">
        <w:rPr>
          <w:rFonts w:ascii="Times New Roman" w:eastAsia="Times New Roman" w:hAnsi="Times New Roman"/>
        </w:rPr>
        <w:t>PAZAR</w:t>
      </w:r>
      <w:r>
        <w:rPr>
          <w:rFonts w:ascii="Times New Roman" w:eastAsia="Times New Roman" w:hAnsi="Times New Roman"/>
        </w:rPr>
        <w:t xml:space="preserve">, 23:59  </w:t>
      </w:r>
    </w:p>
    <w:p w14:paraId="7046A46E" w14:textId="77777777" w:rsidR="007908F9" w:rsidRDefault="00000000">
      <w:pPr>
        <w:spacing w:after="17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611F03B9" w14:textId="77777777" w:rsidR="007908F9" w:rsidRDefault="00000000">
      <w:pPr>
        <w:spacing w:after="4" w:line="263" w:lineRule="auto"/>
        <w:ind w:left="10" w:hanging="10"/>
      </w:pPr>
      <w:proofErr w:type="spellStart"/>
      <w:r>
        <w:rPr>
          <w:rFonts w:ascii="Times New Roman" w:eastAsia="Times New Roman" w:hAnsi="Times New Roman"/>
          <w:b/>
          <w:sz w:val="24"/>
        </w:rPr>
        <w:t>Sınava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girmeye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hak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kazanan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adaylar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ve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sınav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giriş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listesi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  <w:u w:val="single" w:color="000000"/>
        </w:rPr>
        <w:t>16.09.2025</w:t>
      </w:r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tarihinde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, </w:t>
      </w:r>
      <w:hyperlink r:id="rId10">
        <w:proofErr w:type="spellStart"/>
        <w:r>
          <w:rPr>
            <w:rFonts w:ascii="Times New Roman" w:eastAsia="Times New Roman" w:hAnsi="Times New Roman"/>
            <w:b/>
            <w:color w:val="467886"/>
            <w:sz w:val="24"/>
            <w:u w:val="single" w:color="467886"/>
          </w:rPr>
          <w:t>bölümün</w:t>
        </w:r>
        <w:proofErr w:type="spellEnd"/>
      </w:hyperlink>
      <w:hyperlink r:id="rId11">
        <w:r>
          <w:rPr>
            <w:rFonts w:ascii="Times New Roman" w:eastAsia="Times New Roman" w:hAnsi="Times New Roman"/>
            <w:b/>
            <w:color w:val="467886"/>
            <w:sz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/>
            <w:b/>
            <w:color w:val="467886"/>
            <w:sz w:val="24"/>
            <w:u w:val="single" w:color="467886"/>
          </w:rPr>
          <w:t xml:space="preserve">internet </w:t>
        </w:r>
        <w:proofErr w:type="spellStart"/>
        <w:r>
          <w:rPr>
            <w:rFonts w:ascii="Times New Roman" w:eastAsia="Times New Roman" w:hAnsi="Times New Roman"/>
            <w:b/>
            <w:color w:val="467886"/>
            <w:sz w:val="24"/>
            <w:u w:val="single" w:color="467886"/>
          </w:rPr>
          <w:t>sayfasından</w:t>
        </w:r>
        <w:proofErr w:type="spellEnd"/>
      </w:hyperlink>
      <w:hyperlink r:id="rId13">
        <w:r>
          <w:rPr>
            <w:rFonts w:ascii="Times New Roman" w:eastAsia="Times New Roman" w:hAnsi="Times New Roman"/>
            <w:b/>
            <w:sz w:val="24"/>
          </w:rPr>
          <w:t xml:space="preserve"> </w:t>
        </w:r>
      </w:hyperlink>
      <w:proofErr w:type="spellStart"/>
      <w:r>
        <w:rPr>
          <w:rFonts w:ascii="Times New Roman" w:eastAsia="Times New Roman" w:hAnsi="Times New Roman"/>
          <w:b/>
          <w:sz w:val="24"/>
        </w:rPr>
        <w:t>ilan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edilecektir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.  </w:t>
      </w:r>
    </w:p>
    <w:p w14:paraId="7DDEC278" w14:textId="685AB0C7" w:rsidR="007908F9" w:rsidRDefault="007908F9">
      <w:pPr>
        <w:spacing w:after="15"/>
        <w:ind w:left="15"/>
      </w:pPr>
    </w:p>
    <w:p w14:paraId="65D775DE" w14:textId="77777777" w:rsidR="007908F9" w:rsidRDefault="00000000">
      <w:pPr>
        <w:pStyle w:val="Balk1"/>
        <w:spacing w:after="300"/>
      </w:pPr>
      <w:r>
        <w:t xml:space="preserve">Genel Bilgiler </w:t>
      </w:r>
    </w:p>
    <w:p w14:paraId="15D1C4A8" w14:textId="77777777" w:rsidR="007908F9" w:rsidRDefault="00000000">
      <w:pPr>
        <w:spacing w:after="238" w:line="264" w:lineRule="auto"/>
        <w:ind w:left="10" w:hanging="10"/>
      </w:pPr>
      <w:r>
        <w:rPr>
          <w:rFonts w:ascii="Times New Roman" w:eastAsia="Times New Roman" w:hAnsi="Times New Roman"/>
          <w:sz w:val="24"/>
        </w:rPr>
        <w:t xml:space="preserve">İstanbul Yeni </w:t>
      </w:r>
      <w:proofErr w:type="spellStart"/>
      <w:r>
        <w:rPr>
          <w:rFonts w:ascii="Times New Roman" w:eastAsia="Times New Roman" w:hAnsi="Times New Roman"/>
          <w:sz w:val="24"/>
        </w:rPr>
        <w:t>Yüzyıl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Üniversitesi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Sahne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Sanatları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Bölümü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tarafından</w:t>
      </w:r>
      <w:proofErr w:type="spellEnd"/>
      <w:r>
        <w:rPr>
          <w:rFonts w:ascii="Times New Roman" w:eastAsia="Times New Roman" w:hAnsi="Times New Roman"/>
          <w:sz w:val="24"/>
        </w:rPr>
        <w:t xml:space="preserve"> 2025–2026 </w:t>
      </w:r>
      <w:proofErr w:type="spellStart"/>
      <w:r>
        <w:rPr>
          <w:rFonts w:ascii="Times New Roman" w:eastAsia="Times New Roman" w:hAnsi="Times New Roman"/>
          <w:sz w:val="24"/>
        </w:rPr>
        <w:t>akademik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yılı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için</w:t>
      </w:r>
      <w:proofErr w:type="spellEnd"/>
      <w:r>
        <w:rPr>
          <w:rFonts w:ascii="Times New Roman" w:eastAsia="Times New Roman" w:hAnsi="Times New Roman"/>
          <w:sz w:val="24"/>
        </w:rPr>
        <w:t xml:space="preserve"> ek </w:t>
      </w:r>
      <w:proofErr w:type="spellStart"/>
      <w:r>
        <w:rPr>
          <w:rFonts w:ascii="Times New Roman" w:eastAsia="Times New Roman" w:hAnsi="Times New Roman"/>
          <w:sz w:val="24"/>
        </w:rPr>
        <w:t>kontenjan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başvuruları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doğrultusunda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yapılacak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sınavlar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aşamalı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olarak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gerçekleştirilecektir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14:paraId="2B720FF0" w14:textId="77777777" w:rsidR="007908F9" w:rsidRDefault="00000000">
      <w:pPr>
        <w:spacing w:after="0"/>
        <w:ind w:left="270"/>
      </w:pPr>
      <w:r>
        <w:rPr>
          <w:rFonts w:cs="Calibri"/>
        </w:rPr>
        <w:t xml:space="preserve"> </w:t>
      </w:r>
    </w:p>
    <w:p w14:paraId="51DA38C9" w14:textId="77777777" w:rsidR="007908F9" w:rsidRDefault="00000000">
      <w:pPr>
        <w:pStyle w:val="Balk1"/>
        <w:spacing w:after="301"/>
      </w:pPr>
      <w:r>
        <w:t xml:space="preserve">Başvuru Koşulları </w:t>
      </w:r>
    </w:p>
    <w:p w14:paraId="3BC1659D" w14:textId="77777777" w:rsidR="007908F9" w:rsidRDefault="00000000">
      <w:pPr>
        <w:numPr>
          <w:ilvl w:val="0"/>
          <w:numId w:val="2"/>
        </w:numPr>
        <w:spacing w:after="4" w:line="264" w:lineRule="auto"/>
        <w:ind w:hanging="361"/>
      </w:pPr>
      <w:r>
        <w:rPr>
          <w:rFonts w:ascii="Times New Roman" w:eastAsia="Times New Roman" w:hAnsi="Times New Roman"/>
          <w:sz w:val="24"/>
        </w:rPr>
        <w:t xml:space="preserve">İlan </w:t>
      </w:r>
      <w:proofErr w:type="spellStart"/>
      <w:r>
        <w:rPr>
          <w:rFonts w:ascii="Times New Roman" w:eastAsia="Times New Roman" w:hAnsi="Times New Roman"/>
          <w:sz w:val="24"/>
        </w:rPr>
        <w:t>edilen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başvuru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tarihleri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içerisinde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yapılan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başvurular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dikkate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alınacaktır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14:paraId="056415C6" w14:textId="77777777" w:rsidR="007908F9" w:rsidRDefault="00000000">
      <w:pPr>
        <w:numPr>
          <w:ilvl w:val="0"/>
          <w:numId w:val="2"/>
        </w:numPr>
        <w:spacing w:after="0"/>
        <w:ind w:hanging="361"/>
      </w:pPr>
      <w:proofErr w:type="spellStart"/>
      <w:r>
        <w:rPr>
          <w:rFonts w:ascii="Times New Roman" w:eastAsia="Times New Roman" w:hAnsi="Times New Roman"/>
          <w:sz w:val="24"/>
        </w:rPr>
        <w:t>Tüm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mazeretlerin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resmi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belge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ibraz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edilmesi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durumunda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kabul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edilecektir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6BA40952" w14:textId="77777777" w:rsidR="007908F9" w:rsidRDefault="00000000">
      <w:pPr>
        <w:numPr>
          <w:ilvl w:val="0"/>
          <w:numId w:val="2"/>
        </w:numPr>
        <w:spacing w:after="4" w:line="264" w:lineRule="auto"/>
        <w:ind w:hanging="361"/>
      </w:pPr>
      <w:proofErr w:type="spellStart"/>
      <w:r>
        <w:rPr>
          <w:rFonts w:ascii="Times New Roman" w:eastAsia="Times New Roman" w:hAnsi="Times New Roman"/>
          <w:b/>
          <w:sz w:val="24"/>
        </w:rPr>
        <w:t>Sözlü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mazeretler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resmi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belge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ile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kanıtlanmadığında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dikkate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alınmayacak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öğrenci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beyanıyla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günü</w:t>
      </w:r>
      <w:proofErr w:type="spellEnd"/>
      <w:r>
        <w:rPr>
          <w:rFonts w:ascii="Times New Roman" w:eastAsia="Times New Roman" w:hAnsi="Times New Roman"/>
          <w:sz w:val="24"/>
        </w:rPr>
        <w:t>/</w:t>
      </w:r>
      <w:proofErr w:type="spellStart"/>
      <w:r>
        <w:rPr>
          <w:rFonts w:ascii="Times New Roman" w:eastAsia="Times New Roman" w:hAnsi="Times New Roman"/>
          <w:sz w:val="24"/>
        </w:rPr>
        <w:t>saati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değişikliği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yapılmayacaktır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14:paraId="0F067811" w14:textId="77777777" w:rsidR="007908F9" w:rsidRDefault="00000000">
      <w:pPr>
        <w:numPr>
          <w:ilvl w:val="0"/>
          <w:numId w:val="2"/>
        </w:numPr>
        <w:spacing w:after="4" w:line="264" w:lineRule="auto"/>
        <w:ind w:hanging="361"/>
      </w:pPr>
      <w:proofErr w:type="spellStart"/>
      <w:r>
        <w:rPr>
          <w:rFonts w:ascii="Times New Roman" w:eastAsia="Times New Roman" w:hAnsi="Times New Roman"/>
          <w:sz w:val="24"/>
        </w:rPr>
        <w:t>Anlık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sağlık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sorunlarında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adayın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alınabilmesi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için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revir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veya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resmi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sağlık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kuruluşu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onayı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dikkate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alınacaktır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bu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belgelerin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eksikliği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halinde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aday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kabul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edilmeyecektir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</w:p>
    <w:p w14:paraId="05262181" w14:textId="0AE7D6C8" w:rsidR="00CF7B5D" w:rsidRPr="00CF7B5D" w:rsidRDefault="00000000" w:rsidP="00CF7B5D">
      <w:pPr>
        <w:numPr>
          <w:ilvl w:val="0"/>
          <w:numId w:val="2"/>
        </w:numPr>
        <w:spacing w:after="251" w:line="263" w:lineRule="auto"/>
        <w:ind w:hanging="361"/>
      </w:pPr>
      <w:r>
        <w:rPr>
          <w:rFonts w:ascii="Times New Roman" w:eastAsia="Times New Roman" w:hAnsi="Times New Roman"/>
          <w:b/>
          <w:sz w:val="24"/>
        </w:rPr>
        <w:t xml:space="preserve">45 </w:t>
      </w:r>
      <w:proofErr w:type="spellStart"/>
      <w:r>
        <w:rPr>
          <w:rFonts w:ascii="Times New Roman" w:eastAsia="Times New Roman" w:hAnsi="Times New Roman"/>
          <w:b/>
          <w:sz w:val="24"/>
        </w:rPr>
        <w:t>yaş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üstü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adayların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sağlık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raporu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getirmeleri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güvenlik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açısından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gerekmektedir</w:t>
      </w:r>
      <w:proofErr w:type="spellEnd"/>
      <w:r>
        <w:rPr>
          <w:rFonts w:ascii="Times New Roman" w:eastAsia="Times New Roman" w:hAnsi="Times New Roman"/>
          <w:sz w:val="24"/>
        </w:rPr>
        <w:t xml:space="preserve">. </w:t>
      </w:r>
      <w:r w:rsidRPr="00CF7B5D">
        <w:rPr>
          <w:rFonts w:ascii="Times New Roman" w:eastAsia="Times New Roman" w:hAnsi="Times New Roman"/>
          <w:sz w:val="24"/>
        </w:rPr>
        <w:t xml:space="preserve"> </w:t>
      </w:r>
    </w:p>
    <w:p w14:paraId="3D4367B0" w14:textId="79451853" w:rsidR="007908F9" w:rsidRPr="00CF7B5D" w:rsidRDefault="00000000" w:rsidP="00CF7B5D">
      <w:pPr>
        <w:spacing w:after="260"/>
        <w:rPr>
          <w:rFonts w:ascii="Times New Roman" w:hAnsi="Times New Roman"/>
          <w:b/>
          <w:bCs/>
          <w:i/>
          <w:iCs/>
          <w:sz w:val="24"/>
          <w:szCs w:val="28"/>
        </w:rPr>
      </w:pPr>
      <w:proofErr w:type="spellStart"/>
      <w:r w:rsidRPr="00CF7B5D">
        <w:rPr>
          <w:rFonts w:ascii="Times New Roman" w:hAnsi="Times New Roman"/>
          <w:b/>
          <w:bCs/>
          <w:i/>
          <w:iCs/>
          <w:sz w:val="24"/>
          <w:szCs w:val="28"/>
        </w:rPr>
        <w:t>Sınav</w:t>
      </w:r>
      <w:proofErr w:type="spellEnd"/>
      <w:r w:rsidRPr="00CF7B5D">
        <w:rPr>
          <w:rFonts w:ascii="Times New Roman" w:hAnsi="Times New Roman"/>
          <w:b/>
          <w:bCs/>
          <w:i/>
          <w:iCs/>
          <w:sz w:val="24"/>
          <w:szCs w:val="28"/>
        </w:rPr>
        <w:t xml:space="preserve"> </w:t>
      </w:r>
      <w:proofErr w:type="spellStart"/>
      <w:r w:rsidRPr="00CF7B5D">
        <w:rPr>
          <w:rFonts w:ascii="Times New Roman" w:hAnsi="Times New Roman"/>
          <w:b/>
          <w:bCs/>
          <w:i/>
          <w:iCs/>
          <w:sz w:val="24"/>
          <w:szCs w:val="28"/>
        </w:rPr>
        <w:t>Tarihleri</w:t>
      </w:r>
      <w:proofErr w:type="spellEnd"/>
      <w:r w:rsidRPr="00CF7B5D">
        <w:rPr>
          <w:rFonts w:ascii="Times New Roman" w:eastAsia="Times New Roman" w:hAnsi="Times New Roman"/>
          <w:b/>
          <w:bCs/>
          <w:i/>
          <w:iCs/>
          <w:sz w:val="24"/>
          <w:szCs w:val="28"/>
        </w:rPr>
        <w:t xml:space="preserve"> </w:t>
      </w:r>
    </w:p>
    <w:p w14:paraId="5DEDA4A0" w14:textId="77777777" w:rsidR="007908F9" w:rsidRDefault="00000000">
      <w:pPr>
        <w:numPr>
          <w:ilvl w:val="0"/>
          <w:numId w:val="6"/>
        </w:numPr>
        <w:spacing w:after="0"/>
        <w:ind w:hanging="300"/>
      </w:pPr>
      <w:r>
        <w:rPr>
          <w:rFonts w:ascii="Times New Roman" w:eastAsia="Times New Roman" w:hAnsi="Times New Roman"/>
          <w:sz w:val="24"/>
        </w:rPr>
        <w:t xml:space="preserve">Eylül 2025 – 1. </w:t>
      </w:r>
      <w:proofErr w:type="spellStart"/>
      <w:r>
        <w:rPr>
          <w:rFonts w:ascii="Times New Roman" w:eastAsia="Times New Roman" w:hAnsi="Times New Roman"/>
          <w:sz w:val="24"/>
        </w:rPr>
        <w:t>Aşama</w:t>
      </w:r>
      <w:proofErr w:type="spellEnd"/>
      <w:r>
        <w:rPr>
          <w:rFonts w:ascii="Times New Roman" w:eastAsia="Times New Roman" w:hAnsi="Times New Roman"/>
          <w:sz w:val="24"/>
        </w:rPr>
        <w:t xml:space="preserve"> 10:00 </w:t>
      </w:r>
    </w:p>
    <w:p w14:paraId="00D1783A" w14:textId="77777777" w:rsidR="007908F9" w:rsidRDefault="00000000">
      <w:pPr>
        <w:spacing w:after="0"/>
        <w:ind w:left="721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E8FCB95" w14:textId="6472789A" w:rsidR="007908F9" w:rsidRDefault="00000000" w:rsidP="00CF7B5D">
      <w:pPr>
        <w:numPr>
          <w:ilvl w:val="0"/>
          <w:numId w:val="6"/>
        </w:numPr>
        <w:spacing w:after="0"/>
        <w:ind w:hanging="300"/>
      </w:pPr>
      <w:r>
        <w:rPr>
          <w:rFonts w:ascii="Times New Roman" w:eastAsia="Times New Roman" w:hAnsi="Times New Roman"/>
          <w:sz w:val="24"/>
        </w:rPr>
        <w:t xml:space="preserve">Eylül 2025 – 2.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Aşama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r w:rsidR="00CF7B5D">
        <w:rPr>
          <w:rFonts w:ascii="Times New Roman" w:eastAsia="Times New Roman" w:hAnsi="Times New Roman"/>
          <w:sz w:val="23"/>
        </w:rPr>
        <w:t xml:space="preserve"> </w:t>
      </w:r>
      <w:r w:rsidR="00CF7B5D">
        <w:rPr>
          <w:rFonts w:ascii="Times New Roman" w:eastAsia="Times New Roman" w:hAnsi="Times New Roman"/>
        </w:rPr>
        <w:t>10.00</w:t>
      </w:r>
      <w:proofErr w:type="gramEnd"/>
    </w:p>
    <w:p w14:paraId="615F6E76" w14:textId="77777777" w:rsidR="00CF7B5D" w:rsidRDefault="00CF7B5D" w:rsidP="00CF7B5D">
      <w:pPr>
        <w:spacing w:after="15"/>
        <w:rPr>
          <w:rFonts w:ascii="Times New Roman" w:eastAsia="Times New Roman" w:hAnsi="Times New Roman"/>
          <w:b/>
          <w:u w:val="single" w:color="000000"/>
        </w:rPr>
      </w:pPr>
    </w:p>
    <w:p w14:paraId="7D81E266" w14:textId="54FBF7D4" w:rsidR="007908F9" w:rsidRDefault="00000000">
      <w:pPr>
        <w:spacing w:after="15"/>
        <w:ind w:left="10"/>
      </w:pPr>
      <w:r>
        <w:rPr>
          <w:rFonts w:ascii="Times New Roman" w:eastAsia="Times New Roman" w:hAnsi="Times New Roman"/>
          <w:b/>
          <w:u w:val="single" w:color="000000"/>
        </w:rPr>
        <w:t>SINAV YERİ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7AD769FF" w14:textId="77777777" w:rsidR="007908F9" w:rsidRDefault="00000000">
      <w:pPr>
        <w:spacing w:after="111"/>
      </w:pPr>
      <w:r>
        <w:rPr>
          <w:rFonts w:ascii="Times New Roman" w:eastAsia="Times New Roman" w:hAnsi="Times New Roman"/>
          <w:b/>
          <w:sz w:val="15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6A3B4FCC" w14:textId="79375968" w:rsidR="007908F9" w:rsidRDefault="00000000" w:rsidP="00CF7B5D">
      <w:pPr>
        <w:pStyle w:val="Balk1"/>
        <w:ind w:left="841"/>
      </w:pPr>
      <w:r>
        <w:lastRenderedPageBreak/>
        <w:t>-1. Kat Alev Ofluoğlu Konferans Salonu</w:t>
      </w:r>
    </w:p>
    <w:p w14:paraId="007137E7" w14:textId="77777777" w:rsidR="007908F9" w:rsidRDefault="00000000">
      <w:pPr>
        <w:spacing w:after="35"/>
        <w:ind w:left="841" w:hanging="10"/>
      </w:pPr>
      <w:r>
        <w:rPr>
          <w:rFonts w:ascii="Times New Roman" w:eastAsia="Times New Roman" w:hAnsi="Times New Roman"/>
        </w:rPr>
        <w:t xml:space="preserve">((İYYÜ </w:t>
      </w:r>
      <w:proofErr w:type="spellStart"/>
      <w:r>
        <w:rPr>
          <w:rFonts w:ascii="Times New Roman" w:eastAsia="Times New Roman" w:hAnsi="Times New Roman"/>
        </w:rPr>
        <w:t>Cevizlibağ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Topkapı</w:t>
      </w:r>
      <w:proofErr w:type="spellEnd"/>
      <w:r>
        <w:rPr>
          <w:rFonts w:ascii="Times New Roman" w:eastAsia="Times New Roman" w:hAnsi="Times New Roman"/>
        </w:rPr>
        <w:t xml:space="preserve"> Azmi </w:t>
      </w:r>
      <w:proofErr w:type="spellStart"/>
      <w:r>
        <w:rPr>
          <w:rFonts w:ascii="Times New Roman" w:eastAsia="Times New Roman" w:hAnsi="Times New Roman"/>
        </w:rPr>
        <w:t>Ofluoğlu</w:t>
      </w:r>
      <w:proofErr w:type="spellEnd"/>
      <w:r>
        <w:rPr>
          <w:rFonts w:ascii="Times New Roman" w:eastAsia="Times New Roman" w:hAnsi="Times New Roman"/>
        </w:rPr>
        <w:t xml:space="preserve"> Yerleşkesi, </w:t>
      </w:r>
      <w:proofErr w:type="spellStart"/>
      <w:r>
        <w:rPr>
          <w:rFonts w:ascii="Times New Roman" w:eastAsia="Times New Roman" w:hAnsi="Times New Roman"/>
        </w:rPr>
        <w:t>Maltepe</w:t>
      </w:r>
      <w:proofErr w:type="spellEnd"/>
      <w:r>
        <w:rPr>
          <w:rFonts w:ascii="Times New Roman" w:eastAsia="Times New Roman" w:hAnsi="Times New Roman"/>
        </w:rPr>
        <w:t xml:space="preserve"> Mah. </w:t>
      </w:r>
      <w:proofErr w:type="spellStart"/>
      <w:r>
        <w:rPr>
          <w:rFonts w:ascii="Times New Roman" w:eastAsia="Times New Roman" w:hAnsi="Times New Roman"/>
        </w:rPr>
        <w:t>Yılanlı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Ayazma</w:t>
      </w:r>
      <w:proofErr w:type="spellEnd"/>
      <w:r>
        <w:rPr>
          <w:rFonts w:ascii="Times New Roman" w:eastAsia="Times New Roman" w:hAnsi="Times New Roman"/>
        </w:rPr>
        <w:t xml:space="preserve"> Cad. No:26 P.K. 34010 </w:t>
      </w:r>
      <w:proofErr w:type="spellStart"/>
      <w:r>
        <w:rPr>
          <w:rFonts w:ascii="Times New Roman" w:eastAsia="Times New Roman" w:hAnsi="Times New Roman"/>
        </w:rPr>
        <w:t>Cevizlibağ</w:t>
      </w:r>
      <w:proofErr w:type="spellEnd"/>
      <w:r>
        <w:rPr>
          <w:rFonts w:ascii="Times New Roman" w:eastAsia="Times New Roman" w:hAnsi="Times New Roman"/>
        </w:rPr>
        <w:t xml:space="preserve"> / </w:t>
      </w:r>
      <w:proofErr w:type="spellStart"/>
      <w:r>
        <w:rPr>
          <w:rFonts w:ascii="Times New Roman" w:eastAsia="Times New Roman" w:hAnsi="Times New Roman"/>
        </w:rPr>
        <w:t>Zeytinburnu</w:t>
      </w:r>
      <w:proofErr w:type="spellEnd"/>
      <w:r>
        <w:rPr>
          <w:rFonts w:ascii="Times New Roman" w:eastAsia="Times New Roman" w:hAnsi="Times New Roman"/>
        </w:rPr>
        <w:t xml:space="preserve"> / İstanbul)  </w:t>
      </w:r>
    </w:p>
    <w:p w14:paraId="127A56E3" w14:textId="77777777" w:rsidR="007908F9" w:rsidRDefault="00000000">
      <w:pPr>
        <w:spacing w:after="180"/>
        <w:rPr>
          <w:rFonts w:cs="Calibri"/>
        </w:rPr>
      </w:pPr>
      <w:r>
        <w:rPr>
          <w:rFonts w:cs="Calibri"/>
        </w:rPr>
        <w:t xml:space="preserve"> </w:t>
      </w:r>
    </w:p>
    <w:p w14:paraId="784BE55C" w14:textId="77777777" w:rsidR="00CF7B5D" w:rsidRDefault="00CF7B5D">
      <w:pPr>
        <w:spacing w:after="180"/>
      </w:pPr>
    </w:p>
    <w:p w14:paraId="7A63FE41" w14:textId="77777777" w:rsidR="007908F9" w:rsidRDefault="00000000">
      <w:pPr>
        <w:spacing w:after="0"/>
        <w:ind w:left="110"/>
      </w:pPr>
      <w:r>
        <w:rPr>
          <w:rFonts w:ascii="Times New Roman" w:eastAsia="Times New Roman" w:hAnsi="Times New Roman"/>
          <w:b/>
          <w:sz w:val="24"/>
          <w:u w:val="single" w:color="000000"/>
        </w:rPr>
        <w:t>SINAV YÖNERGESİ</w:t>
      </w:r>
      <w:r>
        <w:rPr>
          <w:rFonts w:ascii="Times New Roman" w:eastAsia="Times New Roman" w:hAnsi="Times New Roman"/>
          <w:b/>
          <w:sz w:val="24"/>
        </w:rPr>
        <w:t xml:space="preserve">  </w:t>
      </w:r>
    </w:p>
    <w:p w14:paraId="691E0D5E" w14:textId="77777777" w:rsidR="007908F9" w:rsidRDefault="00000000">
      <w:pPr>
        <w:spacing w:after="0"/>
        <w:ind w:left="11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40F3BA12" w14:textId="77777777" w:rsidR="007908F9" w:rsidRDefault="00000000">
      <w:pPr>
        <w:spacing w:after="18"/>
        <w:ind w:left="10" w:hanging="10"/>
      </w:pPr>
      <w:r>
        <w:rPr>
          <w:rFonts w:ascii="Times New Roman" w:eastAsia="Times New Roman" w:hAnsi="Times New Roman"/>
          <w:b/>
        </w:rPr>
        <w:t xml:space="preserve">1. AŞAMA: OYUNCULUK SINAVI  </w:t>
      </w:r>
    </w:p>
    <w:p w14:paraId="61362618" w14:textId="77777777" w:rsidR="007908F9" w:rsidRDefault="00000000">
      <w:pPr>
        <w:spacing w:after="0"/>
        <w:ind w:left="831"/>
      </w:pPr>
      <w:r>
        <w:rPr>
          <w:rFonts w:ascii="Times New Roman" w:eastAsia="Times New Roman" w:hAnsi="Times New Roman"/>
          <w:b/>
        </w:rPr>
        <w:t xml:space="preserve"> </w:t>
      </w:r>
    </w:p>
    <w:p w14:paraId="75605396" w14:textId="77777777" w:rsidR="007908F9" w:rsidRDefault="00000000">
      <w:pPr>
        <w:pStyle w:val="Balk1"/>
      </w:pPr>
      <w:r>
        <w:t xml:space="preserve">Tirat ve Şiir </w:t>
      </w:r>
    </w:p>
    <w:p w14:paraId="0B739EC7" w14:textId="77777777" w:rsidR="007908F9" w:rsidRDefault="00000000">
      <w:pPr>
        <w:spacing w:after="59"/>
        <w:ind w:left="119"/>
        <w:jc w:val="center"/>
      </w:pPr>
      <w:r>
        <w:rPr>
          <w:rFonts w:ascii="Times New Roman" w:eastAsia="Times New Roman" w:hAnsi="Times New Roman"/>
        </w:rPr>
        <w:t xml:space="preserve"> </w:t>
      </w:r>
    </w:p>
    <w:p w14:paraId="0312C9E6" w14:textId="77777777" w:rsidR="007908F9" w:rsidRDefault="00000000">
      <w:pPr>
        <w:numPr>
          <w:ilvl w:val="1"/>
          <w:numId w:val="7"/>
        </w:numPr>
        <w:spacing w:after="4" w:line="264" w:lineRule="auto"/>
        <w:ind w:hanging="10"/>
      </w:pPr>
      <w:proofErr w:type="spellStart"/>
      <w:r>
        <w:rPr>
          <w:rFonts w:ascii="Times New Roman" w:eastAsia="Times New Roman" w:hAnsi="Times New Roman"/>
          <w:sz w:val="24"/>
        </w:rPr>
        <w:t>Adayların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sınav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günü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belirlenen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saate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göre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jüri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üyesi</w:t>
      </w:r>
      <w:proofErr w:type="spellEnd"/>
      <w:r>
        <w:rPr>
          <w:rFonts w:ascii="Times New Roman" w:eastAsia="Times New Roman" w:hAnsi="Times New Roman"/>
          <w:sz w:val="24"/>
        </w:rPr>
        <w:t>/</w:t>
      </w:r>
      <w:proofErr w:type="spellStart"/>
      <w:r>
        <w:rPr>
          <w:rFonts w:ascii="Times New Roman" w:eastAsia="Times New Roman" w:hAnsi="Times New Roman"/>
          <w:sz w:val="24"/>
        </w:rPr>
        <w:t>üyeleri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tarafından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düzenlenecek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atölye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çalışmasına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katılmaları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istenir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02D83C2C" w14:textId="77777777" w:rsidR="007908F9" w:rsidRDefault="00000000">
      <w:pPr>
        <w:numPr>
          <w:ilvl w:val="1"/>
          <w:numId w:val="7"/>
        </w:numPr>
        <w:spacing w:after="4" w:line="264" w:lineRule="auto"/>
        <w:ind w:hanging="10"/>
      </w:pPr>
      <w:proofErr w:type="spellStart"/>
      <w:r>
        <w:rPr>
          <w:rFonts w:ascii="Times New Roman" w:eastAsia="Times New Roman" w:hAnsi="Times New Roman"/>
          <w:sz w:val="24"/>
        </w:rPr>
        <w:t>Adaylardan</w:t>
      </w:r>
      <w:proofErr w:type="spellEnd"/>
      <w:r>
        <w:rPr>
          <w:rFonts w:ascii="Times New Roman" w:eastAsia="Times New Roman" w:hAnsi="Times New Roman"/>
          <w:sz w:val="24"/>
        </w:rPr>
        <w:t xml:space="preserve"> Dünya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Türk </w:t>
      </w:r>
      <w:proofErr w:type="spellStart"/>
      <w:r>
        <w:rPr>
          <w:rFonts w:ascii="Times New Roman" w:eastAsia="Times New Roman" w:hAnsi="Times New Roman"/>
          <w:sz w:val="24"/>
        </w:rPr>
        <w:t>Tiyatrosu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literatürünün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seçkin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eserlerden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belirlediği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adet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trajedi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adet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komedi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olmak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üzere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tirat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sunmaları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istenir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3C891FA1" w14:textId="77777777" w:rsidR="007908F9" w:rsidRDefault="00000000">
      <w:pPr>
        <w:numPr>
          <w:ilvl w:val="1"/>
          <w:numId w:val="7"/>
        </w:numPr>
        <w:spacing w:after="4" w:line="264" w:lineRule="auto"/>
        <w:ind w:hanging="10"/>
      </w:pPr>
      <w:proofErr w:type="spellStart"/>
      <w:r>
        <w:rPr>
          <w:rFonts w:ascii="Times New Roman" w:eastAsia="Times New Roman" w:hAnsi="Times New Roman"/>
          <w:sz w:val="24"/>
        </w:rPr>
        <w:t>Adaylardan</w:t>
      </w:r>
      <w:proofErr w:type="spellEnd"/>
      <w:r>
        <w:rPr>
          <w:rFonts w:ascii="Times New Roman" w:eastAsia="Times New Roman" w:hAnsi="Times New Roman"/>
          <w:sz w:val="24"/>
        </w:rPr>
        <w:t xml:space="preserve"> Türk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Dünya </w:t>
      </w:r>
      <w:proofErr w:type="spellStart"/>
      <w:r>
        <w:rPr>
          <w:rFonts w:ascii="Times New Roman" w:eastAsia="Times New Roman" w:hAnsi="Times New Roman"/>
          <w:sz w:val="24"/>
        </w:rPr>
        <w:t>Edebiyatının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seçkin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eserlerinden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kendilerinin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belirleyeceği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şiir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sunmaları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istenir</w:t>
      </w:r>
      <w:proofErr w:type="spellEnd"/>
      <w:r>
        <w:rPr>
          <w:rFonts w:ascii="Times New Roman" w:eastAsia="Times New Roman" w:hAnsi="Times New Roman"/>
          <w:sz w:val="24"/>
        </w:rPr>
        <w:t xml:space="preserve">.   </w:t>
      </w:r>
    </w:p>
    <w:p w14:paraId="738F4470" w14:textId="77777777" w:rsidR="007908F9" w:rsidRDefault="00000000">
      <w:pPr>
        <w:spacing w:after="15"/>
        <w:ind w:left="15"/>
      </w:pPr>
      <w:r>
        <w:rPr>
          <w:rFonts w:ascii="Times New Roman" w:eastAsia="Times New Roman" w:hAnsi="Times New Roman"/>
          <w:b/>
          <w:i/>
          <w:sz w:val="24"/>
        </w:rPr>
        <w:t xml:space="preserve"> </w:t>
      </w:r>
    </w:p>
    <w:p w14:paraId="5A4176E5" w14:textId="77777777" w:rsidR="007908F9" w:rsidRDefault="00000000">
      <w:pPr>
        <w:spacing w:after="0" w:line="271" w:lineRule="auto"/>
        <w:ind w:left="25" w:hanging="10"/>
      </w:pPr>
      <w:r>
        <w:rPr>
          <w:rFonts w:ascii="Times New Roman" w:eastAsia="Times New Roman" w:hAnsi="Times New Roman"/>
          <w:b/>
          <w:i/>
          <w:sz w:val="24"/>
        </w:rPr>
        <w:t xml:space="preserve">1.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Aşamada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başarılı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olan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ve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ikinci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aşamaya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girmeye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hak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kazanan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adaylar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listesi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Aşama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sınavı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tamamlandıktan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sonra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 </w:t>
      </w:r>
      <w:hyperlink r:id="rId14">
        <w:proofErr w:type="spellStart"/>
        <w:r>
          <w:rPr>
            <w:rFonts w:ascii="Times New Roman" w:eastAsia="Times New Roman" w:hAnsi="Times New Roman"/>
            <w:b/>
            <w:i/>
            <w:color w:val="467886"/>
            <w:sz w:val="24"/>
            <w:u w:val="single" w:color="467886"/>
          </w:rPr>
          <w:t>buradaki</w:t>
        </w:r>
        <w:proofErr w:type="spellEnd"/>
      </w:hyperlink>
      <w:hyperlink r:id="rId15">
        <w:r>
          <w:rPr>
            <w:rFonts w:ascii="Times New Roman" w:eastAsia="Times New Roman" w:hAnsi="Times New Roman"/>
            <w:i/>
            <w:sz w:val="24"/>
          </w:rPr>
          <w:t xml:space="preserve"> </w:t>
        </w:r>
      </w:hyperlink>
      <w:proofErr w:type="spellStart"/>
      <w:r>
        <w:rPr>
          <w:rFonts w:ascii="Times New Roman" w:eastAsia="Times New Roman" w:hAnsi="Times New Roman"/>
          <w:b/>
          <w:i/>
          <w:sz w:val="24"/>
        </w:rPr>
        <w:t>adresten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4"/>
        </w:rPr>
        <w:t>duyurulacaktır</w:t>
      </w:r>
      <w:proofErr w:type="spellEnd"/>
      <w:r>
        <w:rPr>
          <w:rFonts w:ascii="Times New Roman" w:eastAsia="Times New Roman" w:hAnsi="Times New Roman"/>
          <w:b/>
          <w:i/>
          <w:sz w:val="24"/>
        </w:rPr>
        <w:t xml:space="preserve">.  </w:t>
      </w: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3891B882" w14:textId="14D62258" w:rsidR="007908F9" w:rsidRDefault="00000000" w:rsidP="00CF7B5D">
      <w:pPr>
        <w:spacing w:after="0"/>
        <w:ind w:left="174"/>
        <w:jc w:val="center"/>
      </w:pPr>
      <w:r>
        <w:rPr>
          <w:rFonts w:ascii="Times New Roman" w:eastAsia="Times New Roman" w:hAnsi="Times New Roman"/>
          <w:b/>
        </w:rPr>
        <w:t xml:space="preserve">   </w:t>
      </w:r>
    </w:p>
    <w:p w14:paraId="496025B9" w14:textId="77777777" w:rsidR="007908F9" w:rsidRDefault="00000000">
      <w:pPr>
        <w:spacing w:after="0"/>
        <w:ind w:left="119"/>
        <w:jc w:val="center"/>
      </w:pPr>
      <w:r>
        <w:rPr>
          <w:rFonts w:ascii="Times New Roman" w:eastAsia="Times New Roman" w:hAnsi="Times New Roman"/>
        </w:rPr>
        <w:t xml:space="preserve"> </w:t>
      </w:r>
    </w:p>
    <w:p w14:paraId="08940386" w14:textId="77777777" w:rsidR="007908F9" w:rsidRDefault="00000000">
      <w:pPr>
        <w:spacing w:after="18"/>
        <w:ind w:left="10" w:hanging="10"/>
      </w:pPr>
      <w:r>
        <w:rPr>
          <w:rFonts w:ascii="Times New Roman" w:eastAsia="Times New Roman" w:hAnsi="Times New Roman"/>
          <w:b/>
        </w:rPr>
        <w:t xml:space="preserve">2.AŞAMA: GENEL KÜLTÜR VE ŞAN-DUYUŞ SINAVI </w:t>
      </w:r>
      <w:r>
        <w:rPr>
          <w:rFonts w:ascii="Times New Roman" w:eastAsia="Times New Roman" w:hAnsi="Times New Roman"/>
        </w:rPr>
        <w:t xml:space="preserve"> </w:t>
      </w:r>
    </w:p>
    <w:p w14:paraId="3157F2F0" w14:textId="77777777" w:rsidR="007908F9" w:rsidRDefault="00000000">
      <w:pPr>
        <w:spacing w:after="20"/>
        <w:ind w:left="119"/>
        <w:jc w:val="center"/>
      </w:pPr>
      <w:r>
        <w:rPr>
          <w:rFonts w:ascii="Times New Roman" w:eastAsia="Times New Roman" w:hAnsi="Times New Roman"/>
        </w:rPr>
        <w:t xml:space="preserve"> </w:t>
      </w:r>
    </w:p>
    <w:p w14:paraId="160FB110" w14:textId="77777777" w:rsidR="007908F9" w:rsidRDefault="00000000">
      <w:pPr>
        <w:spacing w:after="18"/>
        <w:ind w:left="10" w:hanging="10"/>
      </w:pPr>
      <w:r>
        <w:rPr>
          <w:rFonts w:ascii="Times New Roman" w:eastAsia="Times New Roman" w:hAnsi="Times New Roman"/>
          <w:b/>
        </w:rPr>
        <w:t xml:space="preserve">Genel </w:t>
      </w:r>
      <w:proofErr w:type="spellStart"/>
      <w:r>
        <w:rPr>
          <w:rFonts w:ascii="Times New Roman" w:eastAsia="Times New Roman" w:hAnsi="Times New Roman"/>
          <w:b/>
        </w:rPr>
        <w:t>Kültür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Sınavı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</w:p>
    <w:p w14:paraId="73087E6A" w14:textId="77777777" w:rsidR="007908F9" w:rsidRDefault="00000000">
      <w:pPr>
        <w:spacing w:after="15"/>
        <w:ind w:left="15"/>
      </w:pPr>
      <w:r>
        <w:rPr>
          <w:rFonts w:ascii="Times New Roman" w:eastAsia="Times New Roman" w:hAnsi="Times New Roman"/>
          <w:b/>
        </w:rPr>
        <w:t xml:space="preserve"> </w:t>
      </w:r>
    </w:p>
    <w:p w14:paraId="52B8AFC5" w14:textId="37EA109C" w:rsidR="007908F9" w:rsidRDefault="00000000" w:rsidP="00CF7B5D">
      <w:pPr>
        <w:pStyle w:val="Balk1"/>
      </w:pPr>
      <w:r>
        <w:t xml:space="preserve">Şarkı, Ses ve Kulak Sınavı  </w:t>
      </w:r>
    </w:p>
    <w:p w14:paraId="1FE67BEE" w14:textId="77777777" w:rsidR="007908F9" w:rsidRDefault="00000000">
      <w:pPr>
        <w:numPr>
          <w:ilvl w:val="1"/>
          <w:numId w:val="8"/>
        </w:numPr>
        <w:spacing w:after="4" w:line="264" w:lineRule="auto"/>
        <w:ind w:hanging="10"/>
      </w:pPr>
      <w:proofErr w:type="spellStart"/>
      <w:r>
        <w:rPr>
          <w:rFonts w:ascii="Times New Roman" w:eastAsia="Times New Roman" w:hAnsi="Times New Roman"/>
          <w:sz w:val="24"/>
        </w:rPr>
        <w:t>Adaylar</w:t>
      </w:r>
      <w:proofErr w:type="spellEnd"/>
      <w:r>
        <w:rPr>
          <w:rFonts w:ascii="Times New Roman" w:eastAsia="Times New Roman" w:hAnsi="Times New Roman"/>
          <w:sz w:val="24"/>
        </w:rPr>
        <w:t xml:space="preserve"> Genel </w:t>
      </w:r>
      <w:proofErr w:type="spellStart"/>
      <w:r>
        <w:rPr>
          <w:rFonts w:ascii="Times New Roman" w:eastAsia="Times New Roman" w:hAnsi="Times New Roman"/>
          <w:sz w:val="24"/>
        </w:rPr>
        <w:t>Kültür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seviyelerinin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ölçüldüğü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çoktan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seçmeli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olarak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düzenlenen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girerler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682D2762" w14:textId="77777777" w:rsidR="007908F9" w:rsidRDefault="00000000">
      <w:pPr>
        <w:numPr>
          <w:ilvl w:val="1"/>
          <w:numId w:val="8"/>
        </w:numPr>
        <w:spacing w:after="4" w:line="264" w:lineRule="auto"/>
        <w:ind w:hanging="10"/>
      </w:pPr>
      <w:proofErr w:type="spellStart"/>
      <w:r>
        <w:rPr>
          <w:rFonts w:ascii="Times New Roman" w:eastAsia="Times New Roman" w:hAnsi="Times New Roman"/>
          <w:sz w:val="24"/>
        </w:rPr>
        <w:t>Adaylardan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ritim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duyuş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yeteneğinin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komisyon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tarafından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doğru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değerlendirebilmesi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için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bir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adet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şarkı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seslendirmeleri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istenir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274CD736" w14:textId="77777777" w:rsidR="007908F9" w:rsidRDefault="00000000">
      <w:pPr>
        <w:numPr>
          <w:ilvl w:val="1"/>
          <w:numId w:val="8"/>
        </w:numPr>
        <w:spacing w:after="0" w:line="270" w:lineRule="auto"/>
        <w:ind w:hanging="10"/>
      </w:pPr>
      <w:proofErr w:type="spellStart"/>
      <w:r>
        <w:rPr>
          <w:rFonts w:ascii="Times New Roman" w:eastAsia="Times New Roman" w:hAnsi="Times New Roman"/>
          <w:sz w:val="24"/>
        </w:rPr>
        <w:t>Adaylar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iki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ses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ritim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tekrarı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melodi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tekrarından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oluşan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duyuş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sınavına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girerler</w:t>
      </w:r>
      <w:proofErr w:type="spellEnd"/>
      <w:r>
        <w:rPr>
          <w:rFonts w:ascii="Times New Roman" w:eastAsia="Times New Roman" w:hAnsi="Times New Roman"/>
          <w:sz w:val="24"/>
        </w:rPr>
        <w:t xml:space="preserve">.   2.4. </w:t>
      </w:r>
      <w:proofErr w:type="spellStart"/>
      <w:r>
        <w:rPr>
          <w:rFonts w:ascii="Times New Roman" w:eastAsia="Times New Roman" w:hAnsi="Times New Roman"/>
          <w:sz w:val="24"/>
        </w:rPr>
        <w:t>Adaylara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ilgili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bölüm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tarafından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belirtilen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merkezine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sınav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performansını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olumsuz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yönde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etkilemeyecek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rahat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kıyafet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ayakkabı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ile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gelmeleri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önerilir</w:t>
      </w:r>
      <w:proofErr w:type="spellEnd"/>
      <w:r>
        <w:rPr>
          <w:rFonts w:ascii="Times New Roman" w:eastAsia="Times New Roman" w:hAnsi="Times New Roman"/>
          <w:sz w:val="24"/>
        </w:rPr>
        <w:t xml:space="preserve">.  </w:t>
      </w:r>
    </w:p>
    <w:p w14:paraId="49E8E8B7" w14:textId="77777777" w:rsidR="007908F9" w:rsidRDefault="00000000">
      <w:pPr>
        <w:spacing w:after="10"/>
        <w:ind w:left="100"/>
      </w:pPr>
      <w:r>
        <w:rPr>
          <w:rFonts w:ascii="Times New Roman" w:eastAsia="Times New Roman" w:hAnsi="Times New Roman"/>
          <w:b/>
        </w:rPr>
        <w:t xml:space="preserve"> </w:t>
      </w:r>
    </w:p>
    <w:p w14:paraId="073493DE" w14:textId="77777777" w:rsidR="007908F9" w:rsidRDefault="00000000">
      <w:pPr>
        <w:spacing w:after="18"/>
        <w:ind w:left="100"/>
      </w:pPr>
      <w:r>
        <w:rPr>
          <w:rFonts w:ascii="Times New Roman" w:eastAsia="Times New Roman" w:hAnsi="Times New Roman"/>
          <w:b/>
        </w:rPr>
        <w:t xml:space="preserve"> </w:t>
      </w:r>
    </w:p>
    <w:p w14:paraId="74B3712A" w14:textId="44F268F6" w:rsidR="007908F9" w:rsidRDefault="00000000" w:rsidP="00CF7B5D">
      <w:pPr>
        <w:spacing w:after="18"/>
        <w:ind w:left="110" w:hanging="10"/>
      </w:pPr>
      <w:proofErr w:type="spellStart"/>
      <w:r>
        <w:rPr>
          <w:rFonts w:ascii="Times New Roman" w:eastAsia="Times New Roman" w:hAnsi="Times New Roman"/>
          <w:b/>
        </w:rPr>
        <w:t>Sınav</w:t>
      </w:r>
      <w:proofErr w:type="spellEnd"/>
      <w:r>
        <w:rPr>
          <w:rFonts w:ascii="Times New Roman" w:eastAsia="Times New Roman" w:hAnsi="Times New Roman"/>
          <w:b/>
        </w:rPr>
        <w:t xml:space="preserve"> Kabul Koşulları: </w:t>
      </w:r>
      <w:r>
        <w:rPr>
          <w:rFonts w:ascii="Times New Roman" w:eastAsia="Times New Roman" w:hAnsi="Times New Roman"/>
        </w:rPr>
        <w:t xml:space="preserve"> </w:t>
      </w:r>
    </w:p>
    <w:p w14:paraId="23094235" w14:textId="77777777" w:rsidR="007908F9" w:rsidRDefault="00000000">
      <w:pPr>
        <w:spacing w:after="211"/>
        <w:ind w:left="110" w:hanging="10"/>
      </w:pPr>
      <w:proofErr w:type="spellStart"/>
      <w:r>
        <w:rPr>
          <w:rFonts w:ascii="Times New Roman" w:eastAsia="Times New Roman" w:hAnsi="Times New Roman"/>
        </w:rPr>
        <w:t>Sahne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Sanatları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Bölümü</w:t>
      </w:r>
      <w:proofErr w:type="spellEnd"/>
      <w:r>
        <w:rPr>
          <w:rFonts w:ascii="Times New Roman" w:eastAsia="Times New Roman" w:hAnsi="Times New Roman"/>
        </w:rPr>
        <w:t xml:space="preserve"> Ek </w:t>
      </w:r>
      <w:proofErr w:type="spellStart"/>
      <w:r>
        <w:rPr>
          <w:rFonts w:ascii="Times New Roman" w:eastAsia="Times New Roman" w:hAnsi="Times New Roman"/>
        </w:rPr>
        <w:t>Kontenjan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Sınavı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Başvurularında</w:t>
      </w:r>
      <w:proofErr w:type="spellEnd"/>
      <w:r>
        <w:rPr>
          <w:rFonts w:ascii="Times New Roman" w:eastAsia="Times New Roman" w:hAnsi="Times New Roman"/>
        </w:rPr>
        <w:t xml:space="preserve"> TYT Baraj Puan </w:t>
      </w:r>
      <w:proofErr w:type="spellStart"/>
      <w:r>
        <w:rPr>
          <w:rFonts w:ascii="Times New Roman" w:eastAsia="Times New Roman" w:hAnsi="Times New Roman"/>
        </w:rPr>
        <w:t>Şartı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 w:color="000000"/>
        </w:rPr>
        <w:t>aranmaz</w:t>
      </w:r>
      <w:proofErr w:type="spellEnd"/>
      <w:r>
        <w:rPr>
          <w:rFonts w:ascii="Times New Roman" w:eastAsia="Times New Roman" w:hAnsi="Times New Roman"/>
          <w:b/>
          <w:u w:val="single" w:color="000000"/>
        </w:rPr>
        <w:t>.</w:t>
      </w:r>
      <w:r>
        <w:rPr>
          <w:rFonts w:ascii="Times New Roman" w:eastAsia="Times New Roman" w:hAnsi="Times New Roman"/>
        </w:rPr>
        <w:t xml:space="preserve">  </w:t>
      </w:r>
    </w:p>
    <w:p w14:paraId="353DBEF3" w14:textId="77777777" w:rsidR="007908F9" w:rsidRDefault="00000000">
      <w:pPr>
        <w:spacing w:after="216"/>
        <w:ind w:left="110" w:hanging="10"/>
      </w:pPr>
      <w:r>
        <w:rPr>
          <w:rFonts w:ascii="Times New Roman" w:eastAsia="Times New Roman" w:hAnsi="Times New Roman"/>
        </w:rPr>
        <w:t xml:space="preserve">Ek </w:t>
      </w:r>
      <w:proofErr w:type="spellStart"/>
      <w:r>
        <w:rPr>
          <w:rFonts w:ascii="Times New Roman" w:eastAsia="Times New Roman" w:hAnsi="Times New Roman"/>
        </w:rPr>
        <w:t>Kontenjan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Sınavı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 w:color="000000"/>
        </w:rPr>
        <w:t>ücretsizdir</w:t>
      </w:r>
      <w:proofErr w:type="spellEnd"/>
      <w:r>
        <w:rPr>
          <w:rFonts w:ascii="Times New Roman" w:eastAsia="Times New Roman" w:hAnsi="Times New Roman"/>
          <w:b/>
          <w:u w:val="single" w:color="000000"/>
        </w:rPr>
        <w:t>.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1CD345FF" w14:textId="77777777" w:rsidR="007908F9" w:rsidRDefault="00000000">
      <w:pPr>
        <w:spacing w:after="203"/>
        <w:ind w:left="110" w:hanging="10"/>
      </w:pPr>
      <w:proofErr w:type="spellStart"/>
      <w:r>
        <w:rPr>
          <w:rFonts w:ascii="Times New Roman" w:eastAsia="Times New Roman" w:hAnsi="Times New Roman"/>
        </w:rPr>
        <w:t>Sahne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Sanatları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Bölümü</w:t>
      </w:r>
      <w:proofErr w:type="spellEnd"/>
      <w:r>
        <w:rPr>
          <w:rFonts w:ascii="Times New Roman" w:eastAsia="Times New Roman" w:hAnsi="Times New Roman"/>
        </w:rPr>
        <w:t xml:space="preserve"> Ek </w:t>
      </w:r>
      <w:proofErr w:type="spellStart"/>
      <w:r>
        <w:rPr>
          <w:rFonts w:ascii="Times New Roman" w:eastAsia="Times New Roman" w:hAnsi="Times New Roman"/>
        </w:rPr>
        <w:t>Kontenjan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Sınavında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yaş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sınırı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b/>
          <w:u w:val="single" w:color="000000"/>
        </w:rPr>
        <w:t>yoktur</w:t>
      </w:r>
      <w:proofErr w:type="spellEnd"/>
      <w:r>
        <w:rPr>
          <w:rFonts w:ascii="Times New Roman" w:eastAsia="Times New Roman" w:hAnsi="Times New Roman"/>
          <w:b/>
          <w:u w:val="single" w:color="000000"/>
        </w:rPr>
        <w:t>.</w:t>
      </w:r>
      <w:r>
        <w:rPr>
          <w:rFonts w:ascii="Times New Roman" w:eastAsia="Times New Roman" w:hAnsi="Times New Roman"/>
        </w:rPr>
        <w:t xml:space="preserve">   </w:t>
      </w:r>
    </w:p>
    <w:p w14:paraId="703119AE" w14:textId="77777777" w:rsidR="007908F9" w:rsidRDefault="00000000">
      <w:pPr>
        <w:spacing w:after="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26B32472" w14:textId="77777777" w:rsidR="007908F9" w:rsidRDefault="00000000">
      <w:pPr>
        <w:pStyle w:val="Balk1"/>
        <w:ind w:left="110"/>
      </w:pPr>
      <w:r>
        <w:t xml:space="preserve">Sınava Giriş İçin Gerekli Belgeler; </w:t>
      </w:r>
      <w:r>
        <w:rPr>
          <w:b w:val="0"/>
        </w:rPr>
        <w:t xml:space="preserve"> </w:t>
      </w:r>
    </w:p>
    <w:p w14:paraId="4189E309" w14:textId="77777777" w:rsidR="007908F9" w:rsidRDefault="00000000">
      <w:pPr>
        <w:spacing w:after="11"/>
      </w:pP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</w:p>
    <w:p w14:paraId="61D79DE5" w14:textId="77777777" w:rsidR="007908F9" w:rsidRDefault="00000000">
      <w:pPr>
        <w:numPr>
          <w:ilvl w:val="0"/>
          <w:numId w:val="9"/>
        </w:numPr>
        <w:spacing w:after="2"/>
        <w:ind w:hanging="190"/>
      </w:pPr>
      <w:r>
        <w:rPr>
          <w:rFonts w:ascii="Times New Roman" w:eastAsia="Times New Roman" w:hAnsi="Times New Roman"/>
        </w:rPr>
        <w:t xml:space="preserve">2025 TYT </w:t>
      </w:r>
      <w:proofErr w:type="spellStart"/>
      <w:r>
        <w:rPr>
          <w:rFonts w:ascii="Times New Roman" w:eastAsia="Times New Roman" w:hAnsi="Times New Roman"/>
        </w:rPr>
        <w:t>Sınav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Sonuç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Belgesi</w:t>
      </w:r>
      <w:proofErr w:type="spellEnd"/>
      <w:r>
        <w:rPr>
          <w:rFonts w:ascii="Times New Roman" w:eastAsia="Times New Roman" w:hAnsi="Times New Roman"/>
        </w:rPr>
        <w:t xml:space="preserve">  </w:t>
      </w:r>
    </w:p>
    <w:p w14:paraId="27D13AED" w14:textId="77777777" w:rsidR="007908F9" w:rsidRDefault="00000000">
      <w:pPr>
        <w:numPr>
          <w:ilvl w:val="0"/>
          <w:numId w:val="9"/>
        </w:numPr>
        <w:spacing w:after="2"/>
        <w:ind w:hanging="190"/>
      </w:pPr>
      <w:proofErr w:type="spellStart"/>
      <w:r>
        <w:rPr>
          <w:rFonts w:ascii="Times New Roman" w:eastAsia="Times New Roman" w:hAnsi="Times New Roman"/>
        </w:rPr>
        <w:t>Nüfus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cüzdanı</w:t>
      </w:r>
      <w:proofErr w:type="spellEnd"/>
      <w:r>
        <w:rPr>
          <w:rFonts w:ascii="Times New Roman" w:eastAsia="Times New Roman" w:hAnsi="Times New Roman"/>
        </w:rPr>
        <w:t xml:space="preserve"> (</w:t>
      </w:r>
      <w:proofErr w:type="spellStart"/>
      <w:r>
        <w:rPr>
          <w:rFonts w:ascii="Times New Roman" w:eastAsia="Times New Roman" w:hAnsi="Times New Roman"/>
        </w:rPr>
        <w:t>kimlik</w:t>
      </w:r>
      <w:proofErr w:type="spellEnd"/>
      <w:r>
        <w:rPr>
          <w:rFonts w:ascii="Times New Roman" w:eastAsia="Times New Roman" w:hAnsi="Times New Roman"/>
        </w:rPr>
        <w:t xml:space="preserve">) </w:t>
      </w:r>
      <w:proofErr w:type="spellStart"/>
      <w:r>
        <w:rPr>
          <w:rFonts w:ascii="Times New Roman" w:eastAsia="Times New Roman" w:hAnsi="Times New Roman"/>
        </w:rPr>
        <w:t>fotokopisi</w:t>
      </w:r>
      <w:proofErr w:type="spellEnd"/>
      <w:r>
        <w:rPr>
          <w:rFonts w:ascii="Times New Roman" w:eastAsia="Times New Roman" w:hAnsi="Times New Roman"/>
        </w:rPr>
        <w:t xml:space="preserve">  </w:t>
      </w:r>
    </w:p>
    <w:p w14:paraId="20CE5CAF" w14:textId="77777777" w:rsidR="007908F9" w:rsidRDefault="00000000">
      <w:pPr>
        <w:numPr>
          <w:ilvl w:val="0"/>
          <w:numId w:val="9"/>
        </w:numPr>
        <w:spacing w:after="2"/>
        <w:ind w:hanging="190"/>
      </w:pPr>
      <w:r>
        <w:rPr>
          <w:rFonts w:ascii="Times New Roman" w:eastAsia="Times New Roman" w:hAnsi="Times New Roman"/>
        </w:rPr>
        <w:lastRenderedPageBreak/>
        <w:t xml:space="preserve">Lise </w:t>
      </w:r>
      <w:proofErr w:type="spellStart"/>
      <w:r>
        <w:rPr>
          <w:rFonts w:ascii="Times New Roman" w:eastAsia="Times New Roman" w:hAnsi="Times New Roman"/>
        </w:rPr>
        <w:t>mezuniyet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belgesi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fotokopisi</w:t>
      </w:r>
      <w:proofErr w:type="spellEnd"/>
      <w:r>
        <w:rPr>
          <w:rFonts w:ascii="Times New Roman" w:eastAsia="Times New Roman" w:hAnsi="Times New Roman"/>
        </w:rPr>
        <w:t xml:space="preserve">  </w:t>
      </w:r>
    </w:p>
    <w:p w14:paraId="27C65D19" w14:textId="77777777" w:rsidR="007908F9" w:rsidRDefault="00000000">
      <w:pPr>
        <w:spacing w:after="43"/>
        <w:ind w:left="300"/>
      </w:pPr>
      <w:r>
        <w:rPr>
          <w:rFonts w:ascii="Times New Roman" w:eastAsia="Times New Roman" w:hAnsi="Times New Roman"/>
        </w:rPr>
        <w:t xml:space="preserve">  </w:t>
      </w:r>
    </w:p>
    <w:p w14:paraId="7FEE5268" w14:textId="77777777" w:rsidR="007908F9" w:rsidRDefault="00000000">
      <w:pPr>
        <w:spacing w:after="18"/>
        <w:ind w:left="110" w:hanging="10"/>
      </w:pPr>
      <w:r>
        <w:rPr>
          <w:rFonts w:ascii="Times New Roman" w:eastAsia="Times New Roman" w:hAnsi="Times New Roman"/>
          <w:b/>
        </w:rPr>
        <w:t xml:space="preserve">GSF </w:t>
      </w:r>
      <w:proofErr w:type="spellStart"/>
      <w:r>
        <w:rPr>
          <w:rFonts w:ascii="Times New Roman" w:eastAsia="Times New Roman" w:hAnsi="Times New Roman"/>
          <w:b/>
        </w:rPr>
        <w:t>Sekreterliği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İletişim</w:t>
      </w:r>
      <w:proofErr w:type="spellEnd"/>
      <w:r>
        <w:rPr>
          <w:rFonts w:ascii="Times New Roman" w:eastAsia="Times New Roman" w:hAnsi="Times New Roman"/>
          <w:b/>
        </w:rPr>
        <w:t xml:space="preserve"> Bilgileri: </w:t>
      </w:r>
      <w:r>
        <w:rPr>
          <w:rFonts w:ascii="Times New Roman" w:eastAsia="Times New Roman" w:hAnsi="Times New Roman"/>
        </w:rPr>
        <w:t xml:space="preserve"> </w:t>
      </w:r>
    </w:p>
    <w:p w14:paraId="74DC672C" w14:textId="77777777" w:rsidR="007908F9" w:rsidRDefault="00000000">
      <w:pPr>
        <w:spacing w:after="2"/>
        <w:ind w:left="110" w:hanging="10"/>
      </w:pPr>
      <w:proofErr w:type="spellStart"/>
      <w:r>
        <w:rPr>
          <w:rFonts w:ascii="Times New Roman" w:eastAsia="Times New Roman" w:hAnsi="Times New Roman"/>
        </w:rPr>
        <w:t>Fakülte</w:t>
      </w:r>
      <w:proofErr w:type="spellEnd"/>
      <w:r>
        <w:rPr>
          <w:rFonts w:ascii="Times New Roman" w:eastAsia="Times New Roman" w:hAnsi="Times New Roman"/>
        </w:rPr>
        <w:t xml:space="preserve"> Sekreteri: Leyla Kan  </w:t>
      </w:r>
    </w:p>
    <w:p w14:paraId="466F0BE1" w14:textId="77777777" w:rsidR="007908F9" w:rsidRDefault="00000000">
      <w:pPr>
        <w:spacing w:after="2"/>
        <w:ind w:left="110" w:hanging="1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444 50 01-2017 E-</w:t>
      </w:r>
      <w:proofErr w:type="spellStart"/>
      <w:r>
        <w:rPr>
          <w:rFonts w:ascii="Times New Roman" w:eastAsia="Times New Roman" w:hAnsi="Times New Roman"/>
        </w:rPr>
        <w:t>posta</w:t>
      </w:r>
      <w:proofErr w:type="spellEnd"/>
      <w:r>
        <w:rPr>
          <w:rFonts w:ascii="Times New Roman" w:eastAsia="Times New Roman" w:hAnsi="Times New Roman"/>
        </w:rPr>
        <w:t xml:space="preserve">: leyla.kan@yeniyuzyil.edu.tr  </w:t>
      </w:r>
    </w:p>
    <w:p w14:paraId="40773C55" w14:textId="77777777" w:rsidR="00CF7B5D" w:rsidRDefault="00CF7B5D">
      <w:pPr>
        <w:spacing w:after="2"/>
        <w:ind w:left="110" w:hanging="10"/>
      </w:pPr>
    </w:p>
    <w:p w14:paraId="2D278B2F" w14:textId="77777777" w:rsidR="007908F9" w:rsidRDefault="00000000">
      <w:pPr>
        <w:spacing w:after="70"/>
      </w:pPr>
      <w:r>
        <w:rPr>
          <w:rFonts w:ascii="Times New Roman" w:eastAsia="Times New Roman" w:hAnsi="Times New Roman"/>
          <w:sz w:val="20"/>
        </w:rPr>
        <w:t xml:space="preserve">  </w:t>
      </w:r>
    </w:p>
    <w:p w14:paraId="611358BF" w14:textId="77777777" w:rsidR="007908F9" w:rsidRDefault="00000000">
      <w:pPr>
        <w:spacing w:after="0"/>
      </w:pPr>
      <w:r>
        <w:rPr>
          <w:rFonts w:ascii="Times New Roman" w:eastAsia="Times New Roman" w:hAnsi="Times New Roman"/>
          <w:b/>
          <w:sz w:val="20"/>
          <w:u w:val="single" w:color="000000"/>
        </w:rPr>
        <w:t>ÖNEMLİ NOTLAR:</w:t>
      </w: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E408CF3" w14:textId="77777777" w:rsidR="007908F9" w:rsidRDefault="00000000">
      <w:pPr>
        <w:spacing w:after="48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4D6C1FE4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proofErr w:type="spellStart"/>
      <w:r>
        <w:rPr>
          <w:rFonts w:ascii="Times New Roman" w:eastAsia="Times New Roman" w:hAnsi="Times New Roman"/>
          <w:b/>
          <w:sz w:val="20"/>
        </w:rPr>
        <w:t>Adayların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sınavdan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30 </w:t>
      </w:r>
      <w:proofErr w:type="spellStart"/>
      <w:r>
        <w:rPr>
          <w:rFonts w:ascii="Times New Roman" w:eastAsia="Times New Roman" w:hAnsi="Times New Roman"/>
          <w:b/>
          <w:sz w:val="20"/>
        </w:rPr>
        <w:t>dakika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önce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yukarıda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belirtilen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belgelerle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sınav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noktasında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bulunulması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gerekmektedir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481050F5" w14:textId="77777777" w:rsidR="007908F9" w:rsidRDefault="00000000">
      <w:pPr>
        <w:spacing w:after="29"/>
        <w:ind w:left="1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34FEACC2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r>
        <w:rPr>
          <w:rFonts w:ascii="Times New Roman" w:eastAsia="Times New Roman" w:hAnsi="Times New Roman"/>
          <w:b/>
          <w:sz w:val="20"/>
        </w:rPr>
        <w:t xml:space="preserve">Ek </w:t>
      </w:r>
      <w:proofErr w:type="spellStart"/>
      <w:r>
        <w:rPr>
          <w:rFonts w:ascii="Times New Roman" w:eastAsia="Times New Roman" w:hAnsi="Times New Roman"/>
          <w:b/>
          <w:sz w:val="20"/>
        </w:rPr>
        <w:t>Kontenjan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ile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ilgili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tüm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aşamalar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hyperlink r:id="rId16">
        <w:proofErr w:type="spellStart"/>
        <w:r>
          <w:rPr>
            <w:rFonts w:ascii="Times New Roman" w:eastAsia="Times New Roman" w:hAnsi="Times New Roman"/>
            <w:b/>
            <w:color w:val="467886"/>
            <w:sz w:val="20"/>
            <w:u w:val="single" w:color="467886"/>
          </w:rPr>
          <w:t>üniversitemizin</w:t>
        </w:r>
        <w:proofErr w:type="spellEnd"/>
        <w:r>
          <w:rPr>
            <w:rFonts w:ascii="Times New Roman" w:eastAsia="Times New Roman" w:hAnsi="Times New Roman"/>
            <w:b/>
            <w:color w:val="467886"/>
            <w:sz w:val="20"/>
            <w:u w:val="single" w:color="467886"/>
          </w:rPr>
          <w:t xml:space="preserve"> web</w:t>
        </w:r>
      </w:hyperlink>
      <w:hyperlink r:id="rId17">
        <w:r>
          <w:rPr>
            <w:rFonts w:ascii="Times New Roman" w:eastAsia="Times New Roman" w:hAnsi="Times New Roman"/>
            <w:b/>
            <w:sz w:val="20"/>
          </w:rPr>
          <w:t xml:space="preserve"> </w:t>
        </w:r>
      </w:hyperlink>
      <w:proofErr w:type="spellStart"/>
      <w:r>
        <w:rPr>
          <w:rFonts w:ascii="Times New Roman" w:eastAsia="Times New Roman" w:hAnsi="Times New Roman"/>
          <w:b/>
          <w:sz w:val="20"/>
        </w:rPr>
        <w:t>sayfasından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ve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eş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zamanlı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olarak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bölümün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hyperlink r:id="rId18">
        <w:r>
          <w:rPr>
            <w:rFonts w:ascii="Times New Roman" w:eastAsia="Times New Roman" w:hAnsi="Times New Roman"/>
            <w:b/>
            <w:color w:val="467886"/>
            <w:sz w:val="20"/>
            <w:u w:val="single" w:color="467886"/>
          </w:rPr>
          <w:t xml:space="preserve">Instagram </w:t>
        </w:r>
        <w:proofErr w:type="spellStart"/>
        <w:r>
          <w:rPr>
            <w:rFonts w:ascii="Times New Roman" w:eastAsia="Times New Roman" w:hAnsi="Times New Roman"/>
            <w:b/>
            <w:color w:val="467886"/>
            <w:sz w:val="20"/>
            <w:u w:val="single" w:color="467886"/>
          </w:rPr>
          <w:t>hesabından</w:t>
        </w:r>
        <w:proofErr w:type="spellEnd"/>
      </w:hyperlink>
      <w:hyperlink r:id="rId19">
        <w:r>
          <w:rPr>
            <w:rFonts w:ascii="Times New Roman" w:eastAsia="Times New Roman" w:hAnsi="Times New Roman"/>
            <w:b/>
            <w:sz w:val="20"/>
          </w:rPr>
          <w:t xml:space="preserve"> </w:t>
        </w:r>
      </w:hyperlink>
      <w:proofErr w:type="spellStart"/>
      <w:r>
        <w:rPr>
          <w:rFonts w:ascii="Times New Roman" w:eastAsia="Times New Roman" w:hAnsi="Times New Roman"/>
          <w:b/>
          <w:sz w:val="20"/>
        </w:rPr>
        <w:t>yayınlanacağından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adayların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güncel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olarak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yapılan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duyuruları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takip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etmeleri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gerekmektedir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  <w:r>
        <w:rPr>
          <w:rFonts w:ascii="Times New Roman" w:eastAsia="Times New Roman" w:hAnsi="Times New Roman"/>
          <w:sz w:val="20"/>
        </w:rPr>
        <w:t xml:space="preserve"> </w:t>
      </w:r>
    </w:p>
    <w:p w14:paraId="29365B94" w14:textId="77777777" w:rsidR="007908F9" w:rsidRDefault="00000000">
      <w:pPr>
        <w:spacing w:after="48"/>
        <w:ind w:left="721"/>
      </w:pPr>
      <w:r>
        <w:rPr>
          <w:rFonts w:ascii="Times New Roman" w:eastAsia="Times New Roman" w:hAnsi="Times New Roman"/>
          <w:sz w:val="20"/>
        </w:rPr>
        <w:t xml:space="preserve"> </w:t>
      </w:r>
    </w:p>
    <w:p w14:paraId="25641316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proofErr w:type="spellStart"/>
      <w:r>
        <w:rPr>
          <w:rFonts w:ascii="Times New Roman" w:eastAsia="Times New Roman" w:hAnsi="Times New Roman"/>
          <w:b/>
          <w:sz w:val="20"/>
        </w:rPr>
        <w:t>Adaylar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başvurularını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ilan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edilen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tarihler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içerisinde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yapmak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zorundadır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</w:p>
    <w:p w14:paraId="0B3CF010" w14:textId="77777777" w:rsidR="007908F9" w:rsidRDefault="00000000">
      <w:pPr>
        <w:spacing w:after="43"/>
        <w:ind w:left="11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3BD24AB6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proofErr w:type="spellStart"/>
      <w:r>
        <w:rPr>
          <w:rFonts w:ascii="Times New Roman" w:eastAsia="Times New Roman" w:hAnsi="Times New Roman"/>
          <w:b/>
          <w:sz w:val="20"/>
        </w:rPr>
        <w:t>Tüm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mazeretlerin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resmi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belge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veya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hukuki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yollarla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ispatlanması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zorunludur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</w:p>
    <w:p w14:paraId="0D890B1A" w14:textId="77777777" w:rsidR="007908F9" w:rsidRDefault="00000000">
      <w:pPr>
        <w:spacing w:after="48"/>
        <w:ind w:left="11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5D7B95E6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proofErr w:type="spellStart"/>
      <w:r>
        <w:rPr>
          <w:rFonts w:ascii="Times New Roman" w:eastAsia="Times New Roman" w:hAnsi="Times New Roman"/>
          <w:b/>
          <w:sz w:val="20"/>
        </w:rPr>
        <w:t>Sözlü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mazeretler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dikkate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alınmayacak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ve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sınav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günü</w:t>
      </w:r>
      <w:proofErr w:type="spellEnd"/>
      <w:r>
        <w:rPr>
          <w:rFonts w:ascii="Times New Roman" w:eastAsia="Times New Roman" w:hAnsi="Times New Roman"/>
          <w:b/>
          <w:sz w:val="20"/>
        </w:rPr>
        <w:t>/</w:t>
      </w:r>
      <w:proofErr w:type="spellStart"/>
      <w:r>
        <w:rPr>
          <w:rFonts w:ascii="Times New Roman" w:eastAsia="Times New Roman" w:hAnsi="Times New Roman"/>
          <w:b/>
          <w:sz w:val="20"/>
        </w:rPr>
        <w:t>saati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değişikliği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yapılmayacaktır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</w:p>
    <w:p w14:paraId="69326DE5" w14:textId="77777777" w:rsidR="007908F9" w:rsidRDefault="00000000">
      <w:pPr>
        <w:spacing w:after="43"/>
        <w:ind w:left="11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4EAEE61F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proofErr w:type="spellStart"/>
      <w:r>
        <w:rPr>
          <w:rFonts w:ascii="Times New Roman" w:eastAsia="Times New Roman" w:hAnsi="Times New Roman"/>
          <w:b/>
          <w:sz w:val="20"/>
        </w:rPr>
        <w:t>Anlık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sağlık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sorunlarında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0"/>
        </w:rPr>
        <w:t>adayın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sınava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alınabilmesi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için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revir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veya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resmi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sağlık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kuruluşu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onayı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gereklidir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Onay </w:t>
      </w:r>
      <w:proofErr w:type="spellStart"/>
      <w:r>
        <w:rPr>
          <w:rFonts w:ascii="Times New Roman" w:eastAsia="Times New Roman" w:hAnsi="Times New Roman"/>
          <w:b/>
          <w:sz w:val="20"/>
        </w:rPr>
        <w:t>olmadan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sınava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giriş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yapılamaz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</w:p>
    <w:p w14:paraId="26BF1DBD" w14:textId="77777777" w:rsidR="007908F9" w:rsidRDefault="00000000">
      <w:pPr>
        <w:spacing w:after="48"/>
        <w:ind w:left="110"/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14:paraId="0CE49369" w14:textId="77777777" w:rsidR="007908F9" w:rsidRDefault="00000000">
      <w:pPr>
        <w:numPr>
          <w:ilvl w:val="0"/>
          <w:numId w:val="10"/>
        </w:numPr>
        <w:spacing w:after="2" w:line="254" w:lineRule="auto"/>
        <w:ind w:right="78" w:hanging="661"/>
        <w:jc w:val="both"/>
      </w:pPr>
      <w:r>
        <w:rPr>
          <w:rFonts w:ascii="Times New Roman" w:eastAsia="Times New Roman" w:hAnsi="Times New Roman"/>
          <w:b/>
          <w:sz w:val="20"/>
        </w:rPr>
        <w:t xml:space="preserve">45 </w:t>
      </w:r>
      <w:proofErr w:type="spellStart"/>
      <w:r>
        <w:rPr>
          <w:rFonts w:ascii="Times New Roman" w:eastAsia="Times New Roman" w:hAnsi="Times New Roman"/>
          <w:b/>
          <w:sz w:val="20"/>
        </w:rPr>
        <w:t>yaş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üstü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adayların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sağlık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raporu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getirmeleri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zorunludur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. </w:t>
      </w:r>
    </w:p>
    <w:p w14:paraId="37F7DC04" w14:textId="77777777" w:rsidR="007908F9" w:rsidRDefault="00000000">
      <w:pPr>
        <w:spacing w:after="0"/>
      </w:pPr>
      <w:r>
        <w:rPr>
          <w:rFonts w:ascii="Times New Roman" w:eastAsia="Times New Roman" w:hAnsi="Times New Roman"/>
        </w:rPr>
        <w:t xml:space="preserve"> </w:t>
      </w:r>
    </w:p>
    <w:sectPr w:rsidR="007908F9">
      <w:footerReference w:type="even" r:id="rId20"/>
      <w:footerReference w:type="default" r:id="rId21"/>
      <w:pgSz w:w="11910" w:h="16840"/>
      <w:pgMar w:top="1462" w:right="1309" w:bottom="462" w:left="13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908F" w14:textId="77777777" w:rsidR="0006712C" w:rsidRDefault="0006712C" w:rsidP="00CF7B5D">
      <w:pPr>
        <w:spacing w:after="0" w:line="240" w:lineRule="auto"/>
      </w:pPr>
      <w:r>
        <w:separator/>
      </w:r>
    </w:p>
  </w:endnote>
  <w:endnote w:type="continuationSeparator" w:id="0">
    <w:p w14:paraId="24DBD0C8" w14:textId="77777777" w:rsidR="0006712C" w:rsidRDefault="0006712C" w:rsidP="00C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637877238"/>
      <w:docPartObj>
        <w:docPartGallery w:val="Page Numbers (Bottom of Page)"/>
        <w:docPartUnique/>
      </w:docPartObj>
    </w:sdtPr>
    <w:sdtContent>
      <w:p w14:paraId="6C8B90B3" w14:textId="0FBB9A1F" w:rsidR="00CF7B5D" w:rsidRDefault="00CF7B5D" w:rsidP="00D00976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611005C9" w14:textId="77777777" w:rsidR="00CF7B5D" w:rsidRDefault="00CF7B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519116362"/>
      <w:docPartObj>
        <w:docPartGallery w:val="Page Numbers (Bottom of Page)"/>
        <w:docPartUnique/>
      </w:docPartObj>
    </w:sdtPr>
    <w:sdtContent>
      <w:p w14:paraId="163703B7" w14:textId="6B26F94A" w:rsidR="00CF7B5D" w:rsidRDefault="00CF7B5D" w:rsidP="00D00976">
        <w:pPr>
          <w:pStyle w:val="AltBilgi"/>
          <w:framePr w:wrap="none" w:vAnchor="text" w:hAnchor="margin" w:xAlign="center" w:y="1"/>
          <w:rPr>
            <w:rStyle w:val="SayfaNumaras"/>
          </w:rPr>
        </w:pPr>
        <w:r w:rsidRPr="00CF7B5D">
          <w:rPr>
            <w:rStyle w:val="SayfaNumaras"/>
            <w:rFonts w:ascii="Times New Roman" w:hAnsi="Times New Roman"/>
            <w:sz w:val="24"/>
            <w:szCs w:val="28"/>
          </w:rPr>
          <w:fldChar w:fldCharType="begin"/>
        </w:r>
        <w:r w:rsidRPr="00CF7B5D">
          <w:rPr>
            <w:rStyle w:val="SayfaNumaras"/>
            <w:rFonts w:ascii="Times New Roman" w:hAnsi="Times New Roman"/>
            <w:sz w:val="24"/>
            <w:szCs w:val="28"/>
          </w:rPr>
          <w:instrText xml:space="preserve"> PAGE </w:instrText>
        </w:r>
        <w:r w:rsidRPr="00CF7B5D">
          <w:rPr>
            <w:rStyle w:val="SayfaNumaras"/>
            <w:rFonts w:ascii="Times New Roman" w:hAnsi="Times New Roman"/>
            <w:sz w:val="24"/>
            <w:szCs w:val="28"/>
          </w:rPr>
          <w:fldChar w:fldCharType="separate"/>
        </w:r>
        <w:r w:rsidRPr="00CF7B5D">
          <w:rPr>
            <w:rStyle w:val="SayfaNumaras"/>
            <w:rFonts w:ascii="Times New Roman" w:hAnsi="Times New Roman"/>
            <w:noProof/>
            <w:sz w:val="24"/>
            <w:szCs w:val="28"/>
          </w:rPr>
          <w:t>2</w:t>
        </w:r>
        <w:r w:rsidRPr="00CF7B5D">
          <w:rPr>
            <w:rStyle w:val="SayfaNumaras"/>
            <w:rFonts w:ascii="Times New Roman" w:hAnsi="Times New Roman"/>
            <w:sz w:val="24"/>
            <w:szCs w:val="28"/>
          </w:rPr>
          <w:fldChar w:fldCharType="end"/>
        </w:r>
      </w:p>
    </w:sdtContent>
  </w:sdt>
  <w:p w14:paraId="23E3B4C9" w14:textId="77777777" w:rsidR="00CF7B5D" w:rsidRDefault="00CF7B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5499" w14:textId="77777777" w:rsidR="0006712C" w:rsidRDefault="0006712C" w:rsidP="00CF7B5D">
      <w:pPr>
        <w:spacing w:after="0" w:line="240" w:lineRule="auto"/>
      </w:pPr>
      <w:r>
        <w:separator/>
      </w:r>
    </w:p>
  </w:footnote>
  <w:footnote w:type="continuationSeparator" w:id="0">
    <w:p w14:paraId="53C8B74D" w14:textId="77777777" w:rsidR="0006712C" w:rsidRDefault="0006712C" w:rsidP="00CF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37D"/>
    <w:multiLevelType w:val="hybridMultilevel"/>
    <w:tmpl w:val="3D264F24"/>
    <w:lvl w:ilvl="0" w:tplc="87E4CE9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0CCA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C21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C6DB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E6F9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04D4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4427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F6AE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EEE3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0B1837"/>
    <w:multiLevelType w:val="multilevel"/>
    <w:tmpl w:val="527A6ABC"/>
    <w:lvl w:ilvl="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36CBF"/>
    <w:multiLevelType w:val="multilevel"/>
    <w:tmpl w:val="61660F8C"/>
    <w:lvl w:ilvl="0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695E75"/>
    <w:multiLevelType w:val="hybridMultilevel"/>
    <w:tmpl w:val="E8FEEBD4"/>
    <w:lvl w:ilvl="0" w:tplc="E1D2DAF6">
      <w:start w:val="25"/>
      <w:numFmt w:val="decimal"/>
      <w:lvlText w:val="%1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0742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DEAB12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4AF3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49B3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20EA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6AFEA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8BD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49092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9017A0"/>
    <w:multiLevelType w:val="hybridMultilevel"/>
    <w:tmpl w:val="10CCDEB6"/>
    <w:lvl w:ilvl="0" w:tplc="9F4006C2">
      <w:start w:val="22"/>
      <w:numFmt w:val="decimal"/>
      <w:lvlText w:val="%1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EC66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F554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64E7E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0327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4B49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46C2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6F1C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8AC6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E2BED"/>
    <w:multiLevelType w:val="hybridMultilevel"/>
    <w:tmpl w:val="D182EF78"/>
    <w:lvl w:ilvl="0" w:tplc="765AE69C">
      <w:start w:val="1"/>
      <w:numFmt w:val="bullet"/>
      <w:lvlText w:val="●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22847E">
      <w:start w:val="1"/>
      <w:numFmt w:val="bullet"/>
      <w:lvlText w:val="o"/>
      <w:lvlJc w:val="left"/>
      <w:pPr>
        <w:ind w:left="1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A45824">
      <w:start w:val="1"/>
      <w:numFmt w:val="bullet"/>
      <w:lvlText w:val="▪"/>
      <w:lvlJc w:val="left"/>
      <w:pPr>
        <w:ind w:left="1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6D96C">
      <w:start w:val="1"/>
      <w:numFmt w:val="bullet"/>
      <w:lvlText w:val="•"/>
      <w:lvlJc w:val="left"/>
      <w:pPr>
        <w:ind w:left="2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C9E5C">
      <w:start w:val="1"/>
      <w:numFmt w:val="bullet"/>
      <w:lvlText w:val="o"/>
      <w:lvlJc w:val="left"/>
      <w:pPr>
        <w:ind w:left="3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C7336">
      <w:start w:val="1"/>
      <w:numFmt w:val="bullet"/>
      <w:lvlText w:val="▪"/>
      <w:lvlJc w:val="left"/>
      <w:pPr>
        <w:ind w:left="4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C7FD4">
      <w:start w:val="1"/>
      <w:numFmt w:val="bullet"/>
      <w:lvlText w:val="•"/>
      <w:lvlJc w:val="left"/>
      <w:pPr>
        <w:ind w:left="4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C5030">
      <w:start w:val="1"/>
      <w:numFmt w:val="bullet"/>
      <w:lvlText w:val="o"/>
      <w:lvlJc w:val="left"/>
      <w:pPr>
        <w:ind w:left="5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A4BD4">
      <w:start w:val="1"/>
      <w:numFmt w:val="bullet"/>
      <w:lvlText w:val="▪"/>
      <w:lvlJc w:val="left"/>
      <w:pPr>
        <w:ind w:left="6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A3787"/>
    <w:multiLevelType w:val="hybridMultilevel"/>
    <w:tmpl w:val="D7683ADE"/>
    <w:lvl w:ilvl="0" w:tplc="CF5EEBC8">
      <w:start w:val="29"/>
      <w:numFmt w:val="decimal"/>
      <w:lvlText w:val="%1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49824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F67BC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AFB8C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01426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29346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7B48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0DDE0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44B3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6063F4"/>
    <w:multiLevelType w:val="hybridMultilevel"/>
    <w:tmpl w:val="8C2AAB5A"/>
    <w:lvl w:ilvl="0" w:tplc="4BD490EA">
      <w:start w:val="1"/>
      <w:numFmt w:val="bullet"/>
      <w:lvlText w:val="•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2AD88E">
      <w:start w:val="1"/>
      <w:numFmt w:val="bullet"/>
      <w:lvlText w:val="o"/>
      <w:lvlJc w:val="left"/>
      <w:pPr>
        <w:ind w:left="1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740120">
      <w:start w:val="1"/>
      <w:numFmt w:val="bullet"/>
      <w:lvlText w:val="▪"/>
      <w:lvlJc w:val="left"/>
      <w:pPr>
        <w:ind w:left="2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EA391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61862">
      <w:start w:val="1"/>
      <w:numFmt w:val="bullet"/>
      <w:lvlText w:val="o"/>
      <w:lvlJc w:val="left"/>
      <w:pPr>
        <w:ind w:left="3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EC750">
      <w:start w:val="1"/>
      <w:numFmt w:val="bullet"/>
      <w:lvlText w:val="▪"/>
      <w:lvlJc w:val="left"/>
      <w:pPr>
        <w:ind w:left="4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30E15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ED684">
      <w:start w:val="1"/>
      <w:numFmt w:val="bullet"/>
      <w:lvlText w:val="o"/>
      <w:lvlJc w:val="left"/>
      <w:pPr>
        <w:ind w:left="5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D2A826">
      <w:start w:val="1"/>
      <w:numFmt w:val="bullet"/>
      <w:lvlText w:val="▪"/>
      <w:lvlJc w:val="left"/>
      <w:pPr>
        <w:ind w:left="6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BD4A71"/>
    <w:multiLevelType w:val="hybridMultilevel"/>
    <w:tmpl w:val="177094E0"/>
    <w:lvl w:ilvl="0" w:tplc="DE227502">
      <w:start w:val="18"/>
      <w:numFmt w:val="decimal"/>
      <w:lvlText w:val="%1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49670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8045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4787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2E5DA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EED29A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80ED2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482DA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E46EA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4C1A29"/>
    <w:multiLevelType w:val="hybridMultilevel"/>
    <w:tmpl w:val="9C74931C"/>
    <w:lvl w:ilvl="0" w:tplc="FFCCC912">
      <w:start w:val="1"/>
      <w:numFmt w:val="bullet"/>
      <w:lvlText w:val="●"/>
      <w:lvlJc w:val="left"/>
      <w:pPr>
        <w:ind w:left="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9A3318">
      <w:start w:val="1"/>
      <w:numFmt w:val="bullet"/>
      <w:lvlText w:val="o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AA902">
      <w:start w:val="1"/>
      <w:numFmt w:val="bullet"/>
      <w:lvlText w:val="▪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2B0EE">
      <w:start w:val="1"/>
      <w:numFmt w:val="bullet"/>
      <w:lvlText w:val="•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CCEC7E">
      <w:start w:val="1"/>
      <w:numFmt w:val="bullet"/>
      <w:lvlText w:val="o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EC828">
      <w:start w:val="1"/>
      <w:numFmt w:val="bullet"/>
      <w:lvlText w:val="▪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DFAC">
      <w:start w:val="1"/>
      <w:numFmt w:val="bullet"/>
      <w:lvlText w:val="•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C62D2">
      <w:start w:val="1"/>
      <w:numFmt w:val="bullet"/>
      <w:lvlText w:val="o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89684">
      <w:start w:val="1"/>
      <w:numFmt w:val="bullet"/>
      <w:lvlText w:val="▪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2125824">
    <w:abstractNumId w:val="7"/>
  </w:num>
  <w:num w:numId="2" w16cid:durableId="67771086">
    <w:abstractNumId w:val="0"/>
  </w:num>
  <w:num w:numId="3" w16cid:durableId="2070377983">
    <w:abstractNumId w:val="8"/>
  </w:num>
  <w:num w:numId="4" w16cid:durableId="1322730371">
    <w:abstractNumId w:val="4"/>
  </w:num>
  <w:num w:numId="5" w16cid:durableId="21054950">
    <w:abstractNumId w:val="3"/>
  </w:num>
  <w:num w:numId="6" w16cid:durableId="1086922142">
    <w:abstractNumId w:val="6"/>
  </w:num>
  <w:num w:numId="7" w16cid:durableId="1093550700">
    <w:abstractNumId w:val="1"/>
  </w:num>
  <w:num w:numId="8" w16cid:durableId="69084171">
    <w:abstractNumId w:val="2"/>
  </w:num>
  <w:num w:numId="9" w16cid:durableId="1296259124">
    <w:abstractNumId w:val="5"/>
  </w:num>
  <w:num w:numId="10" w16cid:durableId="25671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F9"/>
    <w:rsid w:val="0006712C"/>
    <w:rsid w:val="001D7302"/>
    <w:rsid w:val="007908F9"/>
    <w:rsid w:val="008507D2"/>
    <w:rsid w:val="00BF5B5E"/>
    <w:rsid w:val="00C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11213"/>
  <w15:docId w15:val="{CED36188-CB4C-E443-9A8A-1B76A6C1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18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paragraph" w:styleId="stBilgi">
    <w:name w:val="header"/>
    <w:basedOn w:val="Normal"/>
    <w:link w:val="stBilgiChar"/>
    <w:uiPriority w:val="99"/>
    <w:unhideWhenUsed/>
    <w:rsid w:val="00C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7B5D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AltBilgi">
    <w:name w:val="footer"/>
    <w:basedOn w:val="Normal"/>
    <w:link w:val="AltBilgiChar"/>
    <w:uiPriority w:val="99"/>
    <w:unhideWhenUsed/>
    <w:rsid w:val="00C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7B5D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SayfaNumaras">
    <w:name w:val="page number"/>
    <w:basedOn w:val="VarsaylanParagrafYazTipi"/>
    <w:uiPriority w:val="99"/>
    <w:semiHidden/>
    <w:unhideWhenUsed/>
    <w:rsid w:val="00CF7B5D"/>
  </w:style>
  <w:style w:type="character" w:styleId="Kpr">
    <w:name w:val="Hyperlink"/>
    <w:basedOn w:val="VarsaylanParagrafYazTipi"/>
    <w:uiPriority w:val="99"/>
    <w:unhideWhenUsed/>
    <w:rsid w:val="00BF5B5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5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HdweuevgOEaELHG8ZL0elK81P3AVeaUGIa610zzruCWiPsw/viewform?usp=header" TargetMode="External"/><Relationship Id="rId13" Type="http://schemas.openxmlformats.org/officeDocument/2006/relationships/hyperlink" Target="https://yeniyuzyil.edu.tr/fakulteler/guzel-sanatlar-fakultesi/sahne-sanatlari/duyurular" TargetMode="External"/><Relationship Id="rId18" Type="http://schemas.openxmlformats.org/officeDocument/2006/relationships/hyperlink" Target="https://www.instagram.com/yeniyuzyiltiyatro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yeniyuzyil.edu.tr/fakulteler/guzel-sanatlar-fakultesi/sahne-sanatlari/duyurular" TargetMode="External"/><Relationship Id="rId17" Type="http://schemas.openxmlformats.org/officeDocument/2006/relationships/hyperlink" Target="https://yeniyuzyil.edu.tr/fakulteler/guzel-sanatlar-fakultesi/sahne-sanatlari/duyurul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yeniyuzyil.edu.tr/fakulteler/guzel-sanatlar-fakultesi/sahne-sanatlari/duyurula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eniyuzyil.edu.tr/fakulteler/guzel-sanatlar-fakultesi/sahne-sanatlari/duyurula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eniyuzyil.edu.tr/fakulteler/guzel-sanatlar-fakultesi/sahne-sanatlari/duyurula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eniyuzyil.edu.tr/fakulteler/guzel-sanatlar-fakultesi/sahne-sanatlari/duyurular" TargetMode="External"/><Relationship Id="rId19" Type="http://schemas.openxmlformats.org/officeDocument/2006/relationships/hyperlink" Target="https://www.instagram.com/yeniyuzyiltiyat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AHcgX2tvGi4ZC7fA" TargetMode="External"/><Relationship Id="rId14" Type="http://schemas.openxmlformats.org/officeDocument/2006/relationships/hyperlink" Target="https://yeniyuzyil.edu.tr/fakulteler/guzel-sanatlar-fakultesi/sahne-sanatlari/duyurul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Şahin</dc:creator>
  <cp:keywords/>
  <cp:lastModifiedBy>Baturalp Ali YAVUZ</cp:lastModifiedBy>
  <cp:revision>2</cp:revision>
  <dcterms:created xsi:type="dcterms:W3CDTF">2025-09-24T12:15:00Z</dcterms:created>
  <dcterms:modified xsi:type="dcterms:W3CDTF">2025-09-24T12:15:00Z</dcterms:modified>
</cp:coreProperties>
</file>